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86A5C" w14:textId="77777777" w:rsidR="00705404" w:rsidRDefault="003E0A32">
      <w:pPr>
        <w:jc w:val="center"/>
        <w:rPr>
          <w:rFonts w:ascii="Cambria" w:eastAsia="Cambria" w:hAnsi="Cambria" w:cs="Cambria"/>
          <w:b/>
          <w:sz w:val="28"/>
          <w:szCs w:val="28"/>
        </w:rPr>
      </w:pPr>
      <w:r>
        <w:rPr>
          <w:rFonts w:ascii="Cambria" w:eastAsia="Cambria" w:hAnsi="Cambria" w:cs="Cambria"/>
          <w:b/>
          <w:sz w:val="28"/>
          <w:szCs w:val="28"/>
        </w:rPr>
        <w:t>Andrew Jackson Reading Comprehension</w:t>
      </w:r>
    </w:p>
    <w:p w14:paraId="64C539F0" w14:textId="77777777" w:rsidR="00705404" w:rsidRDefault="00705404">
      <w:pPr>
        <w:rPr>
          <w:rFonts w:ascii="Cambria" w:eastAsia="Cambria" w:hAnsi="Cambria" w:cs="Cambria"/>
          <w:b/>
          <w:sz w:val="24"/>
          <w:szCs w:val="24"/>
          <w:u w:val="single"/>
        </w:rPr>
      </w:pPr>
    </w:p>
    <w:p w14:paraId="7D4CA964" w14:textId="77777777" w:rsidR="00705404" w:rsidRDefault="003E0A32">
      <w:pPr>
        <w:rPr>
          <w:rFonts w:ascii="Cambria" w:eastAsia="Cambria" w:hAnsi="Cambria" w:cs="Cambria"/>
          <w:color w:val="0000FF"/>
          <w:sz w:val="24"/>
          <w:szCs w:val="24"/>
        </w:rPr>
      </w:pPr>
      <w:r>
        <w:rPr>
          <w:rFonts w:ascii="Cambria" w:eastAsia="Cambria" w:hAnsi="Cambria" w:cs="Cambria"/>
          <w:b/>
          <w:sz w:val="24"/>
          <w:szCs w:val="24"/>
          <w:u w:val="single"/>
        </w:rPr>
        <w:t>DIRECTIONS:</w:t>
      </w:r>
      <w:r>
        <w:rPr>
          <w:rFonts w:ascii="Cambria" w:eastAsia="Cambria" w:hAnsi="Cambria" w:cs="Cambria"/>
          <w:sz w:val="24"/>
          <w:szCs w:val="24"/>
        </w:rPr>
        <w:t xml:space="preserve"> Below you will find the images from the previous assignment with short reading passages. After you read each passage, answer the questions that follow </w:t>
      </w:r>
      <w:r>
        <w:rPr>
          <w:rFonts w:ascii="Cambria" w:eastAsia="Cambria" w:hAnsi="Cambria" w:cs="Cambria"/>
          <w:b/>
          <w:sz w:val="24"/>
          <w:szCs w:val="24"/>
        </w:rPr>
        <w:t>in the boxes</w:t>
      </w:r>
      <w:r>
        <w:rPr>
          <w:rFonts w:ascii="Cambria" w:eastAsia="Cambria" w:hAnsi="Cambria" w:cs="Cambria"/>
          <w:sz w:val="24"/>
          <w:szCs w:val="24"/>
        </w:rPr>
        <w:t xml:space="preserve">. </w:t>
      </w:r>
      <w:r>
        <w:rPr>
          <w:rFonts w:ascii="Cambria" w:eastAsia="Cambria" w:hAnsi="Cambria" w:cs="Cambria"/>
          <w:color w:val="0000FF"/>
          <w:sz w:val="24"/>
          <w:szCs w:val="24"/>
        </w:rPr>
        <w:t xml:space="preserve">(This time, we embedded the links you need for the charts/classmates’ responses into this </w:t>
      </w:r>
      <w:r>
        <w:rPr>
          <w:rFonts w:ascii="Cambria" w:eastAsia="Cambria" w:hAnsi="Cambria" w:cs="Cambria"/>
          <w:color w:val="0000FF"/>
          <w:sz w:val="24"/>
          <w:szCs w:val="24"/>
        </w:rPr>
        <w:t xml:space="preserve">assignment, instead of a separate slideshow.) </w:t>
      </w:r>
    </w:p>
    <w:p w14:paraId="010B4F2D" w14:textId="77777777" w:rsidR="00705404" w:rsidRDefault="00705404">
      <w:pPr>
        <w:rPr>
          <w:rFonts w:ascii="Cambria" w:eastAsia="Cambria" w:hAnsi="Cambria" w:cs="Cambria"/>
          <w:sz w:val="24"/>
          <w:szCs w:val="24"/>
        </w:rPr>
      </w:pPr>
    </w:p>
    <w:p w14:paraId="29E92FEA" w14:textId="77777777" w:rsidR="00705404" w:rsidRDefault="003E0A32">
      <w:pPr>
        <w:spacing w:line="360" w:lineRule="auto"/>
        <w:rPr>
          <w:rFonts w:ascii="Cambria" w:eastAsia="Cambria" w:hAnsi="Cambria" w:cs="Cambria"/>
          <w:b/>
          <w:color w:val="BF9000"/>
          <w:sz w:val="24"/>
          <w:szCs w:val="24"/>
          <w:u w:val="single"/>
        </w:rPr>
      </w:pPr>
      <w:r>
        <w:rPr>
          <w:rFonts w:ascii="Cambria" w:eastAsia="Cambria" w:hAnsi="Cambria" w:cs="Cambria"/>
          <w:b/>
          <w:color w:val="BF9000"/>
          <w:sz w:val="24"/>
          <w:szCs w:val="24"/>
          <w:u w:val="single"/>
        </w:rPr>
        <w:t>Andrew Jackson: Sectionalism Rears its Ugly Head</w:t>
      </w:r>
      <w:r>
        <w:rPr>
          <w:noProof/>
        </w:rPr>
        <w:drawing>
          <wp:anchor distT="114300" distB="114300" distL="114300" distR="114300" simplePos="0" relativeHeight="251658240" behindDoc="0" locked="0" layoutInCell="1" hidden="0" allowOverlap="1" wp14:anchorId="2D6A661C" wp14:editId="65DC063A">
            <wp:simplePos x="0" y="0"/>
            <wp:positionH relativeFrom="column">
              <wp:posOffset>-66674</wp:posOffset>
            </wp:positionH>
            <wp:positionV relativeFrom="paragraph">
              <wp:posOffset>342900</wp:posOffset>
            </wp:positionV>
            <wp:extent cx="1797850" cy="28717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97850" cy="2871788"/>
                    </a:xfrm>
                    <a:prstGeom prst="rect">
                      <a:avLst/>
                    </a:prstGeom>
                    <a:ln/>
                  </pic:spPr>
                </pic:pic>
              </a:graphicData>
            </a:graphic>
          </wp:anchor>
        </w:drawing>
      </w:r>
    </w:p>
    <w:p w14:paraId="71DFF12F" w14:textId="15558637" w:rsidR="00705404" w:rsidRDefault="003E0A32" w:rsidP="008E45BC">
      <w:pPr>
        <w:spacing w:line="360" w:lineRule="auto"/>
        <w:ind w:firstLine="720"/>
        <w:jc w:val="both"/>
        <w:rPr>
          <w:rFonts w:ascii="Cambria" w:eastAsia="Cambria" w:hAnsi="Cambria" w:cs="Cambria"/>
          <w:sz w:val="24"/>
          <w:szCs w:val="24"/>
        </w:rPr>
      </w:pPr>
      <w:r>
        <w:rPr>
          <w:rFonts w:ascii="Cambria" w:eastAsia="Cambria" w:hAnsi="Cambria" w:cs="Cambria"/>
          <w:sz w:val="24"/>
          <w:szCs w:val="24"/>
        </w:rPr>
        <w:t xml:space="preserve">Before Jackson took office, Congress raised </w:t>
      </w:r>
      <w:r w:rsidRPr="008E45BC">
        <w:rPr>
          <w:rFonts w:ascii="Cambria" w:eastAsia="Cambria" w:hAnsi="Cambria" w:cs="Cambria"/>
          <w:sz w:val="24"/>
          <w:szCs w:val="24"/>
          <w:highlight w:val="yellow"/>
        </w:rPr>
        <w:t xml:space="preserve">a tariff, or tax on </w:t>
      </w:r>
      <w:r w:rsidR="008E45BC" w:rsidRPr="008E45BC">
        <w:rPr>
          <w:rFonts w:ascii="Cambria" w:eastAsia="Cambria" w:hAnsi="Cambria" w:cs="Cambria"/>
          <w:sz w:val="24"/>
          <w:szCs w:val="24"/>
          <w:highlight w:val="yellow"/>
        </w:rPr>
        <w:t>foreign</w:t>
      </w:r>
      <w:r w:rsidRPr="008E45BC">
        <w:rPr>
          <w:rFonts w:ascii="Cambria" w:eastAsia="Cambria" w:hAnsi="Cambria" w:cs="Cambria"/>
          <w:sz w:val="24"/>
          <w:szCs w:val="24"/>
          <w:highlight w:val="yellow"/>
        </w:rPr>
        <w:t xml:space="preserve"> goods,</w:t>
      </w:r>
      <w:r>
        <w:rPr>
          <w:rFonts w:ascii="Cambria" w:eastAsia="Cambria" w:hAnsi="Cambria" w:cs="Cambria"/>
          <w:sz w:val="24"/>
          <w:szCs w:val="24"/>
        </w:rPr>
        <w:t xml:space="preserve"> on raw materials and manufactured goods</w:t>
      </w:r>
      <w:r w:rsidRPr="008E45BC">
        <w:rPr>
          <w:rFonts w:ascii="Cambria" w:eastAsia="Cambria" w:hAnsi="Cambria" w:cs="Cambria"/>
          <w:sz w:val="24"/>
          <w:szCs w:val="24"/>
          <w:highlight w:val="yellow"/>
        </w:rPr>
        <w:t xml:space="preserve">. The goal of the </w:t>
      </w:r>
      <w:r w:rsidRPr="008E45BC">
        <w:rPr>
          <w:rFonts w:ascii="Cambria" w:eastAsia="Cambria" w:hAnsi="Cambria" w:cs="Cambria"/>
          <w:b/>
          <w:sz w:val="24"/>
          <w:szCs w:val="24"/>
          <w:highlight w:val="yellow"/>
        </w:rPr>
        <w:t xml:space="preserve">Tariff of 1828 </w:t>
      </w:r>
      <w:r w:rsidRPr="008E45BC">
        <w:rPr>
          <w:rFonts w:ascii="Cambria" w:eastAsia="Cambria" w:hAnsi="Cambria" w:cs="Cambria"/>
          <w:sz w:val="24"/>
          <w:szCs w:val="24"/>
          <w:highlight w:val="yellow"/>
        </w:rPr>
        <w:t>was to</w:t>
      </w:r>
      <w:r w:rsidRPr="008E45BC">
        <w:rPr>
          <w:rFonts w:ascii="Cambria" w:eastAsia="Cambria" w:hAnsi="Cambria" w:cs="Cambria"/>
          <w:sz w:val="24"/>
          <w:szCs w:val="24"/>
          <w:highlight w:val="yellow"/>
        </w:rPr>
        <w:t xml:space="preserve"> protect the northern United States from competing European goods by causing the prices of those goods to rise</w:t>
      </w:r>
      <w:r>
        <w:rPr>
          <w:rFonts w:ascii="Cambria" w:eastAsia="Cambria" w:hAnsi="Cambria" w:cs="Cambria"/>
          <w:sz w:val="24"/>
          <w:szCs w:val="24"/>
        </w:rPr>
        <w:t>. John C. Calhoun, Jackson’s vice president, and Southerners were very much against the tariff</w:t>
      </w:r>
      <w:r w:rsidRPr="008E45BC">
        <w:rPr>
          <w:rFonts w:ascii="Cambria" w:eastAsia="Cambria" w:hAnsi="Cambria" w:cs="Cambria"/>
          <w:sz w:val="24"/>
          <w:szCs w:val="24"/>
          <w:highlight w:val="yellow"/>
        </w:rPr>
        <w:t>. The tariff made Southerners pay more</w:t>
      </w:r>
      <w:r>
        <w:rPr>
          <w:rFonts w:ascii="Cambria" w:eastAsia="Cambria" w:hAnsi="Cambria" w:cs="Cambria"/>
          <w:sz w:val="24"/>
          <w:szCs w:val="24"/>
        </w:rPr>
        <w:t xml:space="preserve"> for manufactu</w:t>
      </w:r>
      <w:r>
        <w:rPr>
          <w:rFonts w:ascii="Cambria" w:eastAsia="Cambria" w:hAnsi="Cambria" w:cs="Cambria"/>
          <w:sz w:val="24"/>
          <w:szCs w:val="24"/>
        </w:rPr>
        <w:t xml:space="preserve">red goods and </w:t>
      </w:r>
      <w:r w:rsidRPr="008E45BC">
        <w:rPr>
          <w:rFonts w:ascii="Cambria" w:eastAsia="Cambria" w:hAnsi="Cambria" w:cs="Cambria"/>
          <w:sz w:val="24"/>
          <w:szCs w:val="24"/>
          <w:highlight w:val="yellow"/>
        </w:rPr>
        <w:t>they felt the federal government was forcing them to obey an unfair law.</w:t>
      </w:r>
      <w:r>
        <w:rPr>
          <w:rFonts w:ascii="Cambria" w:eastAsia="Cambria" w:hAnsi="Cambria" w:cs="Cambria"/>
          <w:sz w:val="24"/>
          <w:szCs w:val="24"/>
        </w:rPr>
        <w:t xml:space="preserve"> They hated it so much that they called in the </w:t>
      </w:r>
      <w:r w:rsidRPr="008E45BC">
        <w:rPr>
          <w:rFonts w:ascii="Cambria" w:eastAsia="Cambria" w:hAnsi="Cambria" w:cs="Cambria"/>
          <w:b/>
          <w:sz w:val="24"/>
          <w:szCs w:val="24"/>
          <w:highlight w:val="yellow"/>
        </w:rPr>
        <w:t>Tariff of Abominations</w:t>
      </w:r>
      <w:r w:rsidRPr="008E45BC">
        <w:rPr>
          <w:rFonts w:ascii="Cambria" w:eastAsia="Cambria" w:hAnsi="Cambria" w:cs="Cambria"/>
          <w:sz w:val="24"/>
          <w:szCs w:val="24"/>
          <w:highlight w:val="yellow"/>
        </w:rPr>
        <w:t>.</w:t>
      </w:r>
      <w:r>
        <w:rPr>
          <w:rFonts w:ascii="Cambria" w:eastAsia="Cambria" w:hAnsi="Cambria" w:cs="Cambria"/>
          <w:sz w:val="24"/>
          <w:szCs w:val="24"/>
        </w:rPr>
        <w:t xml:space="preserve"> </w:t>
      </w:r>
    </w:p>
    <w:p w14:paraId="373480DD" w14:textId="77777777" w:rsidR="00705404" w:rsidRDefault="003E0A32">
      <w:pPr>
        <w:spacing w:line="36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 xml:space="preserve">Southerners felt the </w:t>
      </w:r>
      <w:r w:rsidRPr="008E45BC">
        <w:rPr>
          <w:rFonts w:ascii="Cambria" w:eastAsia="Cambria" w:hAnsi="Cambria" w:cs="Cambria"/>
          <w:sz w:val="24"/>
          <w:szCs w:val="24"/>
          <w:highlight w:val="yellow"/>
        </w:rPr>
        <w:t>tariff was unconstitutional</w:t>
      </w:r>
      <w:r>
        <w:rPr>
          <w:rFonts w:ascii="Cambria" w:eastAsia="Cambria" w:hAnsi="Cambria" w:cs="Cambria"/>
          <w:sz w:val="24"/>
          <w:szCs w:val="24"/>
        </w:rPr>
        <w:t xml:space="preserve"> because it </w:t>
      </w:r>
      <w:r w:rsidRPr="008E45BC">
        <w:rPr>
          <w:rFonts w:ascii="Cambria" w:eastAsia="Cambria" w:hAnsi="Cambria" w:cs="Cambria"/>
          <w:sz w:val="24"/>
          <w:szCs w:val="24"/>
          <w:highlight w:val="yellow"/>
        </w:rPr>
        <w:t>favored one region over anothe</w:t>
      </w:r>
      <w:r>
        <w:rPr>
          <w:rFonts w:ascii="Cambria" w:eastAsia="Cambria" w:hAnsi="Cambria" w:cs="Cambria"/>
          <w:sz w:val="24"/>
          <w:szCs w:val="24"/>
        </w:rPr>
        <w:t xml:space="preserve">r. </w:t>
      </w:r>
      <w:r w:rsidRPr="008E45BC">
        <w:rPr>
          <w:rFonts w:ascii="Cambria" w:eastAsia="Cambria" w:hAnsi="Cambria" w:cs="Cambria"/>
          <w:sz w:val="24"/>
          <w:szCs w:val="24"/>
          <w:highlight w:val="yellow"/>
        </w:rPr>
        <w:t>South Carolina</w:t>
      </w:r>
      <w:r>
        <w:rPr>
          <w:rFonts w:ascii="Cambria" w:eastAsia="Cambria" w:hAnsi="Cambria" w:cs="Cambria"/>
          <w:sz w:val="24"/>
          <w:szCs w:val="24"/>
        </w:rPr>
        <w:t>, with the support of Calhoun</w:t>
      </w:r>
      <w:r w:rsidRPr="008E45BC">
        <w:rPr>
          <w:rFonts w:ascii="Cambria" w:eastAsia="Cambria" w:hAnsi="Cambria" w:cs="Cambria"/>
          <w:sz w:val="24"/>
          <w:szCs w:val="24"/>
          <w:highlight w:val="yellow"/>
        </w:rPr>
        <w:t>, refused to follow the tariff</w:t>
      </w:r>
      <w:r>
        <w:rPr>
          <w:rFonts w:ascii="Cambria" w:eastAsia="Cambria" w:hAnsi="Cambria" w:cs="Cambria"/>
          <w:sz w:val="24"/>
          <w:szCs w:val="24"/>
        </w:rPr>
        <w:t xml:space="preserve"> and argued that </w:t>
      </w:r>
      <w:r w:rsidRPr="008E45BC">
        <w:rPr>
          <w:rFonts w:ascii="Cambria" w:eastAsia="Cambria" w:hAnsi="Cambria" w:cs="Cambria"/>
          <w:sz w:val="24"/>
          <w:szCs w:val="24"/>
          <w:highlight w:val="yellow"/>
        </w:rPr>
        <w:t xml:space="preserve">the states could </w:t>
      </w:r>
      <w:r w:rsidRPr="008E45BC">
        <w:rPr>
          <w:rFonts w:ascii="Cambria" w:eastAsia="Cambria" w:hAnsi="Cambria" w:cs="Cambria"/>
          <w:b/>
          <w:sz w:val="24"/>
          <w:szCs w:val="24"/>
          <w:highlight w:val="yellow"/>
        </w:rPr>
        <w:t>nullify</w:t>
      </w:r>
      <w:r w:rsidRPr="008E45BC">
        <w:rPr>
          <w:rFonts w:ascii="Cambria" w:eastAsia="Cambria" w:hAnsi="Cambria" w:cs="Cambria"/>
          <w:sz w:val="24"/>
          <w:szCs w:val="24"/>
          <w:highlight w:val="yellow"/>
        </w:rPr>
        <w:t>, or cancel, the tariff.</w:t>
      </w:r>
      <w:r>
        <w:rPr>
          <w:rFonts w:ascii="Cambria" w:eastAsia="Cambria" w:hAnsi="Cambria" w:cs="Cambria"/>
          <w:sz w:val="24"/>
          <w:szCs w:val="24"/>
        </w:rPr>
        <w:t xml:space="preserve"> </w:t>
      </w:r>
      <w:r w:rsidRPr="008E45BC">
        <w:rPr>
          <w:rFonts w:ascii="Cambria" w:eastAsia="Cambria" w:hAnsi="Cambria" w:cs="Cambria"/>
          <w:sz w:val="24"/>
          <w:szCs w:val="24"/>
          <w:highlight w:val="yellow"/>
        </w:rPr>
        <w:t xml:space="preserve">This </w:t>
      </w:r>
      <w:r w:rsidRPr="008E45BC">
        <w:rPr>
          <w:rFonts w:ascii="Cambria" w:eastAsia="Cambria" w:hAnsi="Cambria" w:cs="Cambria"/>
          <w:b/>
          <w:sz w:val="24"/>
          <w:szCs w:val="24"/>
          <w:highlight w:val="yellow"/>
        </w:rPr>
        <w:t>Nullification Crisi</w:t>
      </w:r>
      <w:r w:rsidRPr="008E45BC">
        <w:rPr>
          <w:rFonts w:ascii="Cambria" w:eastAsia="Cambria" w:hAnsi="Cambria" w:cs="Cambria"/>
          <w:b/>
          <w:sz w:val="24"/>
          <w:szCs w:val="24"/>
          <w:highlight w:val="yellow"/>
        </w:rPr>
        <w:t>s</w:t>
      </w:r>
      <w:r>
        <w:rPr>
          <w:rFonts w:ascii="Cambria" w:eastAsia="Cambria" w:hAnsi="Cambria" w:cs="Cambria"/>
          <w:sz w:val="24"/>
          <w:szCs w:val="24"/>
        </w:rPr>
        <w:t xml:space="preserve"> led </w:t>
      </w:r>
      <w:r w:rsidRPr="008E45BC">
        <w:rPr>
          <w:rFonts w:ascii="Cambria" w:eastAsia="Cambria" w:hAnsi="Cambria" w:cs="Cambria"/>
          <w:sz w:val="24"/>
          <w:szCs w:val="24"/>
          <w:highlight w:val="yellow"/>
        </w:rPr>
        <w:t xml:space="preserve">to South Carolina threatening to </w:t>
      </w:r>
      <w:r w:rsidRPr="008E45BC">
        <w:rPr>
          <w:rFonts w:ascii="Cambria" w:eastAsia="Cambria" w:hAnsi="Cambria" w:cs="Cambria"/>
          <w:b/>
          <w:sz w:val="24"/>
          <w:szCs w:val="24"/>
          <w:highlight w:val="yellow"/>
        </w:rPr>
        <w:t>secede</w:t>
      </w:r>
      <w:r w:rsidRPr="008E45BC">
        <w:rPr>
          <w:rFonts w:ascii="Cambria" w:eastAsia="Cambria" w:hAnsi="Cambria" w:cs="Cambria"/>
          <w:sz w:val="24"/>
          <w:szCs w:val="24"/>
          <w:highlight w:val="yellow"/>
        </w:rPr>
        <w:t>, or leave the Union</w:t>
      </w:r>
      <w:r>
        <w:rPr>
          <w:rFonts w:ascii="Cambria" w:eastAsia="Cambria" w:hAnsi="Cambria" w:cs="Cambria"/>
          <w:sz w:val="24"/>
          <w:szCs w:val="24"/>
        </w:rPr>
        <w:t xml:space="preserve">, if the federal government used force against the state to make them pay the tariff. </w:t>
      </w:r>
    </w:p>
    <w:p w14:paraId="744065FD" w14:textId="3D7BD9C0" w:rsidR="00705404" w:rsidRDefault="003E0A32">
      <w:pPr>
        <w:spacing w:line="360" w:lineRule="auto"/>
        <w:jc w:val="both"/>
        <w:rPr>
          <w:rFonts w:ascii="Cambria" w:eastAsia="Cambria" w:hAnsi="Cambria" w:cs="Cambria"/>
          <w:sz w:val="24"/>
          <w:szCs w:val="24"/>
        </w:rPr>
      </w:pPr>
      <w:r>
        <w:rPr>
          <w:rFonts w:ascii="Cambria" w:eastAsia="Cambria" w:hAnsi="Cambria" w:cs="Cambria"/>
          <w:sz w:val="24"/>
          <w:szCs w:val="24"/>
        </w:rPr>
        <w:tab/>
        <w:t xml:space="preserve">In December of 1832, a </w:t>
      </w:r>
      <w:r w:rsidRPr="008E45BC">
        <w:rPr>
          <w:rFonts w:ascii="Cambria" w:eastAsia="Cambria" w:hAnsi="Cambria" w:cs="Cambria"/>
          <w:sz w:val="24"/>
          <w:szCs w:val="24"/>
          <w:highlight w:val="yellow"/>
        </w:rPr>
        <w:t>furious Jackson put federal troops in South Carolina</w:t>
      </w:r>
      <w:r>
        <w:rPr>
          <w:rFonts w:ascii="Cambria" w:eastAsia="Cambria" w:hAnsi="Cambria" w:cs="Cambria"/>
          <w:sz w:val="24"/>
          <w:szCs w:val="24"/>
        </w:rPr>
        <w:t xml:space="preserve"> to be on alert. If South Ca</w:t>
      </w:r>
      <w:r>
        <w:rPr>
          <w:rFonts w:ascii="Cambria" w:eastAsia="Cambria" w:hAnsi="Cambria" w:cs="Cambria"/>
          <w:sz w:val="24"/>
          <w:szCs w:val="24"/>
        </w:rPr>
        <w:t xml:space="preserve">rolina tried to “dissolve the Union” it would be </w:t>
      </w:r>
      <w:r w:rsidRPr="008E45BC">
        <w:rPr>
          <w:rFonts w:ascii="Cambria" w:eastAsia="Cambria" w:hAnsi="Cambria" w:cs="Cambria"/>
          <w:sz w:val="24"/>
          <w:szCs w:val="24"/>
          <w:highlight w:val="yellow"/>
        </w:rPr>
        <w:t>considered treason</w:t>
      </w:r>
      <w:r>
        <w:rPr>
          <w:rFonts w:ascii="Cambria" w:eastAsia="Cambria" w:hAnsi="Cambria" w:cs="Cambria"/>
          <w:sz w:val="24"/>
          <w:szCs w:val="24"/>
        </w:rPr>
        <w:t xml:space="preserve">. Because of </w:t>
      </w:r>
      <w:r w:rsidRPr="008E45BC">
        <w:rPr>
          <w:rFonts w:ascii="Cambria" w:eastAsia="Cambria" w:hAnsi="Cambria" w:cs="Cambria"/>
          <w:sz w:val="24"/>
          <w:szCs w:val="24"/>
          <w:highlight w:val="yellow"/>
        </w:rPr>
        <w:t>this John C. Calhoun resigned as vice president</w:t>
      </w:r>
      <w:r>
        <w:rPr>
          <w:rFonts w:ascii="Cambria" w:eastAsia="Cambria" w:hAnsi="Cambria" w:cs="Cambria"/>
          <w:sz w:val="24"/>
          <w:szCs w:val="24"/>
        </w:rPr>
        <w:t xml:space="preserve"> of the United States. With the federal and state governments arguing over the tariff, by March 1833, </w:t>
      </w:r>
      <w:r w:rsidR="008E45BC">
        <w:rPr>
          <w:rFonts w:ascii="Cambria" w:eastAsia="Cambria" w:hAnsi="Cambria" w:cs="Cambria"/>
          <w:sz w:val="24"/>
          <w:szCs w:val="24"/>
        </w:rPr>
        <w:t>Jackson</w:t>
      </w:r>
      <w:r>
        <w:rPr>
          <w:rFonts w:ascii="Cambria" w:eastAsia="Cambria" w:hAnsi="Cambria" w:cs="Cambria"/>
          <w:sz w:val="24"/>
          <w:szCs w:val="24"/>
        </w:rPr>
        <w:t xml:space="preserve"> asked Congress to al</w:t>
      </w:r>
      <w:r>
        <w:rPr>
          <w:rFonts w:ascii="Cambria" w:eastAsia="Cambria" w:hAnsi="Cambria" w:cs="Cambria"/>
          <w:sz w:val="24"/>
          <w:szCs w:val="24"/>
        </w:rPr>
        <w:t>low the federal government to collect the tariff in South Carolina by force if necessary. As Speaker of the House of Representatives</w:t>
      </w:r>
      <w:r w:rsidRPr="008E45BC">
        <w:rPr>
          <w:rFonts w:ascii="Cambria" w:eastAsia="Cambria" w:hAnsi="Cambria" w:cs="Cambria"/>
          <w:sz w:val="24"/>
          <w:szCs w:val="24"/>
          <w:highlight w:val="yellow"/>
        </w:rPr>
        <w:t>, Henry Clay came up with a plan that would gradually reduce the tariff in order to avoid any violence between the federal a</w:t>
      </w:r>
      <w:r w:rsidRPr="008E45BC">
        <w:rPr>
          <w:rFonts w:ascii="Cambria" w:eastAsia="Cambria" w:hAnsi="Cambria" w:cs="Cambria"/>
          <w:sz w:val="24"/>
          <w:szCs w:val="24"/>
          <w:highlight w:val="yellow"/>
        </w:rPr>
        <w:t xml:space="preserve">nd state </w:t>
      </w:r>
      <w:r w:rsidR="008E45BC" w:rsidRPr="008E45BC">
        <w:rPr>
          <w:rFonts w:ascii="Cambria" w:eastAsia="Cambria" w:hAnsi="Cambria" w:cs="Cambria"/>
          <w:sz w:val="24"/>
          <w:szCs w:val="24"/>
          <w:highlight w:val="yellow"/>
        </w:rPr>
        <w:t>governments.</w:t>
      </w:r>
      <w:r>
        <w:rPr>
          <w:rFonts w:ascii="Cambria" w:eastAsia="Cambria" w:hAnsi="Cambria" w:cs="Cambria"/>
          <w:sz w:val="24"/>
          <w:szCs w:val="24"/>
        </w:rPr>
        <w:t xml:space="preserve"> </w:t>
      </w:r>
      <w:r w:rsidRPr="008E45BC">
        <w:rPr>
          <w:rFonts w:ascii="Cambria" w:eastAsia="Cambria" w:hAnsi="Cambria" w:cs="Cambria"/>
          <w:sz w:val="24"/>
          <w:szCs w:val="24"/>
          <w:highlight w:val="yellow"/>
        </w:rPr>
        <w:t>South Carolina agreed to the compromise and repealed its tariff nullification</w:t>
      </w:r>
      <w:r>
        <w:rPr>
          <w:rFonts w:ascii="Cambria" w:eastAsia="Cambria" w:hAnsi="Cambria" w:cs="Cambria"/>
          <w:sz w:val="24"/>
          <w:szCs w:val="24"/>
        </w:rPr>
        <w:t xml:space="preserve"> (took back the cancelation of the tariff).</w:t>
      </w:r>
    </w:p>
    <w:p w14:paraId="65959497" w14:textId="77777777" w:rsidR="00705404" w:rsidRDefault="00705404">
      <w:pPr>
        <w:rPr>
          <w:rFonts w:ascii="Cambria" w:eastAsia="Cambria" w:hAnsi="Cambria" w:cs="Cambria"/>
          <w:sz w:val="24"/>
          <w:szCs w:val="24"/>
        </w:rPr>
      </w:pPr>
    </w:p>
    <w:p w14:paraId="36726476" w14:textId="77777777" w:rsidR="00705404" w:rsidRDefault="003E0A32">
      <w:pPr>
        <w:numPr>
          <w:ilvl w:val="0"/>
          <w:numId w:val="2"/>
        </w:numPr>
        <w:spacing w:line="360" w:lineRule="auto"/>
        <w:jc w:val="both"/>
        <w:rPr>
          <w:rFonts w:ascii="Cambria" w:eastAsia="Cambria" w:hAnsi="Cambria" w:cs="Cambria"/>
          <w:sz w:val="24"/>
          <w:szCs w:val="24"/>
        </w:rPr>
      </w:pPr>
      <w:r>
        <w:rPr>
          <w:rFonts w:ascii="Cambria" w:eastAsia="Cambria" w:hAnsi="Cambria" w:cs="Cambria"/>
          <w:sz w:val="24"/>
          <w:szCs w:val="24"/>
        </w:rPr>
        <w:t>11. Look at the Google Form responses from you and your classmates (</w:t>
      </w:r>
      <w:hyperlink r:id="rId8" w:anchor="gid=0&amp;range=A:A">
        <w:r>
          <w:rPr>
            <w:rFonts w:ascii="Cambria" w:eastAsia="Cambria" w:hAnsi="Cambria" w:cs="Cambria"/>
            <w:color w:val="1155CC"/>
            <w:sz w:val="24"/>
            <w:szCs w:val="24"/>
            <w:u w:val="single"/>
          </w:rPr>
          <w:t>CLICK HERE</w:t>
        </w:r>
      </w:hyperlink>
      <w:r>
        <w:rPr>
          <w:rFonts w:ascii="Cambria" w:eastAsia="Cambria" w:hAnsi="Cambria" w:cs="Cambria"/>
          <w:sz w:val="24"/>
          <w:szCs w:val="24"/>
        </w:rPr>
        <w:t xml:space="preserve">). After reading through the responses, </w:t>
      </w:r>
      <w:r>
        <w:rPr>
          <w:rFonts w:ascii="Cambria" w:eastAsia="Cambria" w:hAnsi="Cambria" w:cs="Cambria"/>
          <w:sz w:val="24"/>
          <w:szCs w:val="24"/>
          <w:u w:val="single"/>
        </w:rPr>
        <w:t>choose one</w:t>
      </w:r>
      <w:r>
        <w:rPr>
          <w:rFonts w:ascii="Cambria" w:eastAsia="Cambria" w:hAnsi="Cambria" w:cs="Cambria"/>
          <w:sz w:val="24"/>
          <w:szCs w:val="24"/>
        </w:rPr>
        <w:t xml:space="preserve"> response from you/your classmates which </w:t>
      </w:r>
      <w:r>
        <w:rPr>
          <w:rFonts w:ascii="Cambria" w:eastAsia="Cambria" w:hAnsi="Cambria" w:cs="Cambria"/>
          <w:sz w:val="24"/>
          <w:szCs w:val="24"/>
          <w:u w:val="single"/>
        </w:rPr>
        <w:t>best</w:t>
      </w:r>
      <w:r>
        <w:rPr>
          <w:rFonts w:ascii="Cambria" w:eastAsia="Cambria" w:hAnsi="Cambria" w:cs="Cambria"/>
          <w:sz w:val="24"/>
          <w:szCs w:val="24"/>
        </w:rPr>
        <w:t xml:space="preserve"> represents Andrew Jackson </w:t>
      </w:r>
      <w:r>
        <w:rPr>
          <w:rFonts w:ascii="Cambria" w:eastAsia="Cambria" w:hAnsi="Cambria" w:cs="Cambria"/>
          <w:sz w:val="24"/>
          <w:szCs w:val="24"/>
          <w:u w:val="single"/>
        </w:rPr>
        <w:t>after</w:t>
      </w:r>
      <w:r>
        <w:rPr>
          <w:rFonts w:ascii="Cambria" w:eastAsia="Cambria" w:hAnsi="Cambria" w:cs="Cambria"/>
          <w:sz w:val="24"/>
          <w:szCs w:val="24"/>
        </w:rPr>
        <w:t xml:space="preserve"> reading the above passage. Re-ty</w:t>
      </w:r>
      <w:r>
        <w:rPr>
          <w:rFonts w:ascii="Cambria" w:eastAsia="Cambria" w:hAnsi="Cambria" w:cs="Cambria"/>
          <w:sz w:val="24"/>
          <w:szCs w:val="24"/>
        </w:rPr>
        <w:t>pe it below:</w:t>
      </w:r>
    </w:p>
    <w:tbl>
      <w:tblPr>
        <w:tblStyle w:val="a"/>
        <w:tblW w:w="1032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705404" w14:paraId="493FA987" w14:textId="77777777">
        <w:tc>
          <w:tcPr>
            <w:tcW w:w="10320" w:type="dxa"/>
            <w:shd w:val="clear" w:color="auto" w:fill="auto"/>
            <w:tcMar>
              <w:top w:w="100" w:type="dxa"/>
              <w:left w:w="100" w:type="dxa"/>
              <w:bottom w:w="100" w:type="dxa"/>
              <w:right w:w="100" w:type="dxa"/>
            </w:tcMar>
          </w:tcPr>
          <w:p w14:paraId="5D84C327" w14:textId="060048E1" w:rsidR="00705404" w:rsidRPr="008E45BC" w:rsidRDefault="008E45BC">
            <w:pPr>
              <w:widowControl w:val="0"/>
              <w:spacing w:line="240" w:lineRule="auto"/>
              <w:rPr>
                <w:rFonts w:ascii="Cambria" w:eastAsia="Cambria" w:hAnsi="Cambria" w:cs="Cambria"/>
                <w:b/>
                <w:bCs/>
                <w:i/>
                <w:iCs/>
                <w:sz w:val="24"/>
                <w:szCs w:val="24"/>
              </w:rPr>
            </w:pPr>
            <w:r>
              <w:rPr>
                <w:rFonts w:ascii="Cambria" w:eastAsia="Cambria" w:hAnsi="Cambria" w:cs="Cambria"/>
                <w:b/>
                <w:bCs/>
                <w:i/>
                <w:iCs/>
                <w:sz w:val="24"/>
                <w:szCs w:val="24"/>
              </w:rPr>
              <w:t>Answers will vary.</w:t>
            </w:r>
          </w:p>
        </w:tc>
      </w:tr>
    </w:tbl>
    <w:p w14:paraId="2A576B46" w14:textId="77777777" w:rsidR="00705404" w:rsidRDefault="00705404">
      <w:pPr>
        <w:spacing w:line="360" w:lineRule="auto"/>
        <w:ind w:left="1440"/>
        <w:jc w:val="both"/>
        <w:rPr>
          <w:rFonts w:ascii="Cambria" w:eastAsia="Cambria" w:hAnsi="Cambria" w:cs="Cambria"/>
          <w:sz w:val="24"/>
          <w:szCs w:val="24"/>
        </w:rPr>
      </w:pPr>
    </w:p>
    <w:p w14:paraId="76BB1DFD" w14:textId="77777777" w:rsidR="00705404" w:rsidRDefault="003E0A32">
      <w:pPr>
        <w:numPr>
          <w:ilvl w:val="0"/>
          <w:numId w:val="2"/>
        </w:numPr>
        <w:spacing w:line="360" w:lineRule="auto"/>
        <w:jc w:val="both"/>
        <w:rPr>
          <w:rFonts w:ascii="Cambria" w:eastAsia="Cambria" w:hAnsi="Cambria" w:cs="Cambria"/>
          <w:sz w:val="24"/>
          <w:szCs w:val="24"/>
        </w:rPr>
      </w:pPr>
      <w:r>
        <w:rPr>
          <w:rFonts w:ascii="Cambria" w:eastAsia="Cambria" w:hAnsi="Cambria" w:cs="Cambria"/>
          <w:sz w:val="24"/>
          <w:szCs w:val="24"/>
        </w:rPr>
        <w:lastRenderedPageBreak/>
        <w:t>12. Look at the Google Form responses (</w:t>
      </w:r>
      <w:hyperlink r:id="rId9">
        <w:r>
          <w:rPr>
            <w:rFonts w:ascii="Cambria" w:eastAsia="Cambria" w:hAnsi="Cambria" w:cs="Cambria"/>
            <w:color w:val="1155CC"/>
            <w:sz w:val="24"/>
            <w:szCs w:val="24"/>
            <w:u w:val="single"/>
          </w:rPr>
          <w:t>CLICK HERE</w:t>
        </w:r>
      </w:hyperlink>
      <w:r>
        <w:rPr>
          <w:rFonts w:ascii="Cambria" w:eastAsia="Cambria" w:hAnsi="Cambria" w:cs="Cambria"/>
          <w:sz w:val="24"/>
          <w:szCs w:val="24"/>
        </w:rPr>
        <w:t xml:space="preserve">). Did the majority (more) of Team Fire students feel this is a </w:t>
      </w:r>
      <w:r>
        <w:rPr>
          <w:rFonts w:ascii="Cambria" w:eastAsia="Cambria" w:hAnsi="Cambria" w:cs="Cambria"/>
          <w:b/>
          <w:sz w:val="24"/>
          <w:szCs w:val="24"/>
        </w:rPr>
        <w:t>positive</w:t>
      </w:r>
      <w:r>
        <w:rPr>
          <w:rFonts w:ascii="Cambria" w:eastAsia="Cambria" w:hAnsi="Cambria" w:cs="Cambria"/>
          <w:sz w:val="24"/>
          <w:szCs w:val="24"/>
        </w:rPr>
        <w:t xml:space="preserve"> po</w:t>
      </w:r>
      <w:r>
        <w:rPr>
          <w:rFonts w:ascii="Cambria" w:eastAsia="Cambria" w:hAnsi="Cambria" w:cs="Cambria"/>
          <w:sz w:val="24"/>
          <w:szCs w:val="24"/>
        </w:rPr>
        <w:t xml:space="preserve">rtrayal of Jackson, or </w:t>
      </w:r>
      <w:r>
        <w:rPr>
          <w:rFonts w:ascii="Cambria" w:eastAsia="Cambria" w:hAnsi="Cambria" w:cs="Cambria"/>
          <w:b/>
          <w:sz w:val="24"/>
          <w:szCs w:val="24"/>
        </w:rPr>
        <w:t>negative</w:t>
      </w:r>
      <w:r>
        <w:rPr>
          <w:rFonts w:ascii="Cambria" w:eastAsia="Cambria" w:hAnsi="Cambria" w:cs="Cambria"/>
          <w:sz w:val="24"/>
          <w:szCs w:val="24"/>
        </w:rPr>
        <w:t xml:space="preserve">? </w:t>
      </w:r>
    </w:p>
    <w:tbl>
      <w:tblPr>
        <w:tblStyle w:val="a0"/>
        <w:tblW w:w="1032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705404" w14:paraId="0B4015A1" w14:textId="77777777">
        <w:tc>
          <w:tcPr>
            <w:tcW w:w="10320" w:type="dxa"/>
            <w:shd w:val="clear" w:color="auto" w:fill="auto"/>
            <w:tcMar>
              <w:top w:w="100" w:type="dxa"/>
              <w:left w:w="100" w:type="dxa"/>
              <w:bottom w:w="100" w:type="dxa"/>
              <w:right w:w="100" w:type="dxa"/>
            </w:tcMar>
          </w:tcPr>
          <w:p w14:paraId="037A70A5" w14:textId="30657AAC" w:rsidR="00705404" w:rsidRPr="008E45BC" w:rsidRDefault="008E45BC">
            <w:pPr>
              <w:widowControl w:val="0"/>
              <w:spacing w:line="240" w:lineRule="auto"/>
              <w:rPr>
                <w:rFonts w:ascii="Cambria" w:eastAsia="Cambria" w:hAnsi="Cambria" w:cs="Cambria"/>
                <w:b/>
                <w:bCs/>
                <w:i/>
                <w:iCs/>
                <w:sz w:val="24"/>
                <w:szCs w:val="24"/>
              </w:rPr>
            </w:pPr>
            <w:r>
              <w:rPr>
                <w:rFonts w:ascii="Cambria" w:eastAsia="Cambria" w:hAnsi="Cambria" w:cs="Cambria"/>
                <w:b/>
                <w:bCs/>
                <w:i/>
                <w:iCs/>
                <w:sz w:val="24"/>
                <w:szCs w:val="24"/>
              </w:rPr>
              <w:t>Answers will vary.</w:t>
            </w:r>
          </w:p>
        </w:tc>
      </w:tr>
    </w:tbl>
    <w:p w14:paraId="348A70FE" w14:textId="77777777" w:rsidR="00705404" w:rsidRDefault="00705404">
      <w:pPr>
        <w:spacing w:line="360" w:lineRule="auto"/>
        <w:ind w:left="720"/>
        <w:rPr>
          <w:rFonts w:ascii="Cambria" w:eastAsia="Cambria" w:hAnsi="Cambria" w:cs="Cambria"/>
          <w:sz w:val="24"/>
          <w:szCs w:val="24"/>
        </w:rPr>
      </w:pPr>
    </w:p>
    <w:p w14:paraId="3E1DA042" w14:textId="77777777" w:rsidR="00705404" w:rsidRDefault="003E0A32">
      <w:pPr>
        <w:numPr>
          <w:ilvl w:val="0"/>
          <w:numId w:val="2"/>
        </w:numPr>
        <w:spacing w:line="360" w:lineRule="auto"/>
        <w:rPr>
          <w:rFonts w:ascii="Cambria" w:eastAsia="Cambria" w:hAnsi="Cambria" w:cs="Cambria"/>
          <w:sz w:val="24"/>
          <w:szCs w:val="24"/>
        </w:rPr>
      </w:pPr>
      <w:r>
        <w:rPr>
          <w:rFonts w:ascii="Cambria" w:eastAsia="Cambria" w:hAnsi="Cambria" w:cs="Cambria"/>
          <w:sz w:val="24"/>
          <w:szCs w:val="24"/>
        </w:rPr>
        <w:t xml:space="preserve">13. Explain why the Southern states disagreed </w:t>
      </w:r>
      <w:r>
        <w:rPr>
          <w:rFonts w:ascii="Cambria" w:eastAsia="Cambria" w:hAnsi="Cambria" w:cs="Cambria"/>
          <w:sz w:val="24"/>
          <w:szCs w:val="24"/>
        </w:rPr>
        <w:t>👎</w:t>
      </w:r>
      <w:r>
        <w:rPr>
          <w:rFonts w:ascii="Cambria" w:eastAsia="Cambria" w:hAnsi="Cambria" w:cs="Cambria"/>
          <w:sz w:val="24"/>
          <w:szCs w:val="24"/>
        </w:rPr>
        <w:t xml:space="preserve"> with the Tariff of 1828.</w:t>
      </w:r>
    </w:p>
    <w:tbl>
      <w:tblPr>
        <w:tblStyle w:val="a1"/>
        <w:tblW w:w="1032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705404" w14:paraId="550AE1AD" w14:textId="77777777">
        <w:tc>
          <w:tcPr>
            <w:tcW w:w="10320" w:type="dxa"/>
            <w:shd w:val="clear" w:color="auto" w:fill="auto"/>
            <w:tcMar>
              <w:top w:w="100" w:type="dxa"/>
              <w:left w:w="100" w:type="dxa"/>
              <w:bottom w:w="100" w:type="dxa"/>
              <w:right w:w="100" w:type="dxa"/>
            </w:tcMar>
          </w:tcPr>
          <w:p w14:paraId="1199D19B" w14:textId="47343F0F" w:rsidR="00705404" w:rsidRPr="008E45BC" w:rsidRDefault="008E45BC">
            <w:pPr>
              <w:widowControl w:val="0"/>
              <w:spacing w:line="240" w:lineRule="auto"/>
              <w:rPr>
                <w:rFonts w:ascii="Cambria" w:eastAsia="Cambria" w:hAnsi="Cambria" w:cs="Cambria"/>
                <w:b/>
                <w:bCs/>
                <w:i/>
                <w:iCs/>
                <w:sz w:val="24"/>
                <w:szCs w:val="24"/>
              </w:rPr>
            </w:pPr>
            <w:r>
              <w:rPr>
                <w:rFonts w:ascii="Cambria" w:eastAsia="Cambria" w:hAnsi="Cambria" w:cs="Cambria"/>
                <w:b/>
                <w:bCs/>
                <w:i/>
                <w:iCs/>
                <w:sz w:val="24"/>
                <w:szCs w:val="24"/>
              </w:rPr>
              <w:t xml:space="preserve">Southern states disagreed with the Tariff of 1828 became it made Southerners pay more for manufactured goods. They felt the federal government was forcing them to obey an unfair law and viewed the tariff as unconstitutional because if favored one region over another. </w:t>
            </w:r>
          </w:p>
        </w:tc>
      </w:tr>
    </w:tbl>
    <w:p w14:paraId="1D8096CC" w14:textId="77777777" w:rsidR="00705404" w:rsidRDefault="00705404">
      <w:pPr>
        <w:spacing w:line="360" w:lineRule="auto"/>
        <w:ind w:left="720"/>
        <w:rPr>
          <w:rFonts w:ascii="Cambria" w:eastAsia="Cambria" w:hAnsi="Cambria" w:cs="Cambria"/>
          <w:sz w:val="24"/>
          <w:szCs w:val="24"/>
        </w:rPr>
      </w:pPr>
    </w:p>
    <w:p w14:paraId="6925C7A1" w14:textId="77777777" w:rsidR="00705404" w:rsidRDefault="003E0A32">
      <w:pPr>
        <w:numPr>
          <w:ilvl w:val="0"/>
          <w:numId w:val="2"/>
        </w:numPr>
        <w:spacing w:line="360" w:lineRule="auto"/>
        <w:rPr>
          <w:rFonts w:ascii="Cambria" w:eastAsia="Cambria" w:hAnsi="Cambria" w:cs="Cambria"/>
          <w:sz w:val="24"/>
          <w:szCs w:val="24"/>
        </w:rPr>
      </w:pPr>
      <w:r>
        <w:rPr>
          <w:rFonts w:ascii="Cambria" w:eastAsia="Cambria" w:hAnsi="Cambria" w:cs="Cambria"/>
          <w:sz w:val="24"/>
          <w:szCs w:val="24"/>
        </w:rPr>
        <w:t xml:space="preserve">14. How did the Nullification Crisis show that sectionalism was starting to divide the country? </w:t>
      </w:r>
    </w:p>
    <w:tbl>
      <w:tblPr>
        <w:tblStyle w:val="a2"/>
        <w:tblW w:w="1032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705404" w14:paraId="63A531BE" w14:textId="77777777">
        <w:tc>
          <w:tcPr>
            <w:tcW w:w="10320" w:type="dxa"/>
            <w:shd w:val="clear" w:color="auto" w:fill="auto"/>
            <w:tcMar>
              <w:top w:w="100" w:type="dxa"/>
              <w:left w:w="100" w:type="dxa"/>
              <w:bottom w:w="100" w:type="dxa"/>
              <w:right w:w="100" w:type="dxa"/>
            </w:tcMar>
          </w:tcPr>
          <w:p w14:paraId="69685C2E" w14:textId="705D83B3" w:rsidR="00705404" w:rsidRPr="008E45BC" w:rsidRDefault="008E45BC">
            <w:pPr>
              <w:widowControl w:val="0"/>
              <w:spacing w:line="240" w:lineRule="auto"/>
              <w:rPr>
                <w:rFonts w:ascii="Cambria" w:eastAsia="Cambria" w:hAnsi="Cambria" w:cs="Cambria"/>
                <w:b/>
                <w:bCs/>
                <w:i/>
                <w:iCs/>
                <w:sz w:val="24"/>
                <w:szCs w:val="24"/>
              </w:rPr>
            </w:pPr>
            <w:r>
              <w:rPr>
                <w:rFonts w:ascii="Cambria" w:eastAsia="Cambria" w:hAnsi="Cambria" w:cs="Cambria"/>
                <w:b/>
                <w:bCs/>
                <w:i/>
                <w:iCs/>
                <w:sz w:val="24"/>
                <w:szCs w:val="24"/>
              </w:rPr>
              <w:t>The Nullification Crisis showed that sectionalism was starting to divide the country because South Ca</w:t>
            </w:r>
            <w:r w:rsidR="00CB3586">
              <w:rPr>
                <w:rFonts w:ascii="Cambria" w:eastAsia="Cambria" w:hAnsi="Cambria" w:cs="Cambria"/>
                <w:b/>
                <w:bCs/>
                <w:i/>
                <w:iCs/>
                <w:sz w:val="24"/>
                <w:szCs w:val="24"/>
              </w:rPr>
              <w:t xml:space="preserve">rolina threatened to secede, or leave the Union, over the tariff. Because the North and South disagree on the issue, it showed that they were willing to fight over their differences. </w:t>
            </w:r>
          </w:p>
        </w:tc>
      </w:tr>
    </w:tbl>
    <w:p w14:paraId="5372287A" w14:textId="77777777" w:rsidR="00705404" w:rsidRDefault="00705404">
      <w:pPr>
        <w:spacing w:line="360" w:lineRule="auto"/>
        <w:ind w:left="720"/>
        <w:rPr>
          <w:rFonts w:ascii="Cambria" w:eastAsia="Cambria" w:hAnsi="Cambria" w:cs="Cambria"/>
          <w:sz w:val="24"/>
          <w:szCs w:val="24"/>
        </w:rPr>
      </w:pPr>
    </w:p>
    <w:p w14:paraId="5D87C415" w14:textId="77777777" w:rsidR="00705404" w:rsidRDefault="00705404">
      <w:pPr>
        <w:spacing w:line="360" w:lineRule="auto"/>
        <w:rPr>
          <w:rFonts w:ascii="Cambria" w:eastAsia="Cambria" w:hAnsi="Cambria" w:cs="Cambria"/>
          <w:b/>
          <w:color w:val="CC0000"/>
          <w:sz w:val="24"/>
          <w:szCs w:val="24"/>
          <w:u w:val="single"/>
        </w:rPr>
      </w:pPr>
    </w:p>
    <w:p w14:paraId="3C7A4BD2" w14:textId="77777777" w:rsidR="00705404" w:rsidRDefault="00705404">
      <w:pPr>
        <w:spacing w:line="360" w:lineRule="auto"/>
        <w:rPr>
          <w:rFonts w:ascii="Cambria" w:eastAsia="Cambria" w:hAnsi="Cambria" w:cs="Cambria"/>
          <w:b/>
          <w:color w:val="CC0000"/>
          <w:sz w:val="24"/>
          <w:szCs w:val="24"/>
          <w:u w:val="single"/>
        </w:rPr>
      </w:pPr>
    </w:p>
    <w:p w14:paraId="3ABB8A3C" w14:textId="77777777" w:rsidR="00705404" w:rsidRDefault="00705404">
      <w:pPr>
        <w:spacing w:line="360" w:lineRule="auto"/>
        <w:rPr>
          <w:rFonts w:ascii="Cambria" w:eastAsia="Cambria" w:hAnsi="Cambria" w:cs="Cambria"/>
          <w:b/>
          <w:color w:val="CC0000"/>
          <w:sz w:val="24"/>
          <w:szCs w:val="24"/>
        </w:rPr>
      </w:pPr>
    </w:p>
    <w:p w14:paraId="47B2FC8F" w14:textId="77777777" w:rsidR="00705404" w:rsidRDefault="003E0A32">
      <w:pPr>
        <w:spacing w:line="360" w:lineRule="auto"/>
        <w:rPr>
          <w:rFonts w:ascii="Cambria" w:eastAsia="Cambria" w:hAnsi="Cambria" w:cs="Cambria"/>
          <w:b/>
          <w:sz w:val="28"/>
          <w:szCs w:val="28"/>
        </w:rPr>
      </w:pPr>
      <w:r>
        <w:rPr>
          <w:rFonts w:ascii="Cambria" w:eastAsia="Cambria" w:hAnsi="Cambria" w:cs="Cambria"/>
          <w:b/>
          <w:sz w:val="28"/>
          <w:szCs w:val="28"/>
        </w:rPr>
        <w:t>(MORE ON NEXT PAGE)</w:t>
      </w:r>
    </w:p>
    <w:p w14:paraId="388FCED8" w14:textId="77777777" w:rsidR="00705404" w:rsidRDefault="003E0A32">
      <w:pPr>
        <w:spacing w:line="360" w:lineRule="auto"/>
        <w:rPr>
          <w:rFonts w:ascii="Cambria" w:eastAsia="Cambria" w:hAnsi="Cambria" w:cs="Cambria"/>
          <w:b/>
          <w:sz w:val="60"/>
          <w:szCs w:val="60"/>
        </w:rPr>
      </w:pPr>
      <w:r>
        <w:rPr>
          <w:rFonts w:ascii="Cambria" w:eastAsia="Cambria" w:hAnsi="Cambria" w:cs="Cambria"/>
          <w:b/>
          <w:sz w:val="60"/>
          <w:szCs w:val="60"/>
        </w:rPr>
        <w:t>👇</w:t>
      </w:r>
    </w:p>
    <w:p w14:paraId="7FFF0696" w14:textId="77777777" w:rsidR="00705404" w:rsidRDefault="00705404">
      <w:pPr>
        <w:spacing w:line="360" w:lineRule="auto"/>
        <w:rPr>
          <w:rFonts w:ascii="Cambria" w:eastAsia="Cambria" w:hAnsi="Cambria" w:cs="Cambria"/>
          <w:b/>
          <w:color w:val="CC0000"/>
          <w:sz w:val="24"/>
          <w:szCs w:val="24"/>
        </w:rPr>
      </w:pPr>
    </w:p>
    <w:p w14:paraId="75ACABB0" w14:textId="77777777" w:rsidR="00705404" w:rsidRDefault="00705404">
      <w:pPr>
        <w:spacing w:line="360" w:lineRule="auto"/>
        <w:rPr>
          <w:rFonts w:ascii="Cambria" w:eastAsia="Cambria" w:hAnsi="Cambria" w:cs="Cambria"/>
          <w:b/>
          <w:color w:val="CC0000"/>
          <w:sz w:val="24"/>
          <w:szCs w:val="24"/>
          <w:u w:val="single"/>
        </w:rPr>
      </w:pPr>
    </w:p>
    <w:p w14:paraId="7C43813C" w14:textId="77777777" w:rsidR="00705404" w:rsidRDefault="00705404">
      <w:pPr>
        <w:spacing w:line="360" w:lineRule="auto"/>
        <w:rPr>
          <w:rFonts w:ascii="Cambria" w:eastAsia="Cambria" w:hAnsi="Cambria" w:cs="Cambria"/>
          <w:b/>
          <w:color w:val="CC0000"/>
          <w:sz w:val="24"/>
          <w:szCs w:val="24"/>
          <w:u w:val="single"/>
        </w:rPr>
      </w:pPr>
    </w:p>
    <w:p w14:paraId="44C1D634" w14:textId="77777777" w:rsidR="00705404" w:rsidRDefault="00705404">
      <w:pPr>
        <w:spacing w:line="360" w:lineRule="auto"/>
        <w:rPr>
          <w:rFonts w:ascii="Cambria" w:eastAsia="Cambria" w:hAnsi="Cambria" w:cs="Cambria"/>
          <w:b/>
          <w:color w:val="CC0000"/>
          <w:sz w:val="24"/>
          <w:szCs w:val="24"/>
          <w:u w:val="single"/>
        </w:rPr>
      </w:pPr>
    </w:p>
    <w:p w14:paraId="5B436906" w14:textId="77777777" w:rsidR="00705404" w:rsidRDefault="00705404">
      <w:pPr>
        <w:spacing w:line="360" w:lineRule="auto"/>
        <w:rPr>
          <w:rFonts w:ascii="Cambria" w:eastAsia="Cambria" w:hAnsi="Cambria" w:cs="Cambria"/>
          <w:b/>
          <w:color w:val="CC0000"/>
          <w:sz w:val="24"/>
          <w:szCs w:val="24"/>
          <w:u w:val="single"/>
        </w:rPr>
      </w:pPr>
    </w:p>
    <w:p w14:paraId="4420E6BE" w14:textId="77777777" w:rsidR="00705404" w:rsidRDefault="00705404">
      <w:pPr>
        <w:spacing w:line="360" w:lineRule="auto"/>
        <w:rPr>
          <w:rFonts w:ascii="Cambria" w:eastAsia="Cambria" w:hAnsi="Cambria" w:cs="Cambria"/>
          <w:b/>
          <w:color w:val="CC0000"/>
          <w:sz w:val="24"/>
          <w:szCs w:val="24"/>
          <w:u w:val="single"/>
        </w:rPr>
      </w:pPr>
    </w:p>
    <w:p w14:paraId="3D40DF84" w14:textId="77777777" w:rsidR="00705404" w:rsidRDefault="00705404">
      <w:pPr>
        <w:spacing w:line="360" w:lineRule="auto"/>
        <w:rPr>
          <w:rFonts w:ascii="Cambria" w:eastAsia="Cambria" w:hAnsi="Cambria" w:cs="Cambria"/>
          <w:b/>
          <w:color w:val="CC0000"/>
          <w:sz w:val="24"/>
          <w:szCs w:val="24"/>
          <w:u w:val="single"/>
        </w:rPr>
      </w:pPr>
    </w:p>
    <w:p w14:paraId="7CCB9248" w14:textId="77777777" w:rsidR="00705404" w:rsidRDefault="00705404">
      <w:pPr>
        <w:spacing w:line="360" w:lineRule="auto"/>
        <w:rPr>
          <w:rFonts w:ascii="Cambria" w:eastAsia="Cambria" w:hAnsi="Cambria" w:cs="Cambria"/>
          <w:b/>
          <w:color w:val="CC0000"/>
          <w:sz w:val="24"/>
          <w:szCs w:val="24"/>
          <w:u w:val="single"/>
        </w:rPr>
      </w:pPr>
    </w:p>
    <w:p w14:paraId="28B7D15D" w14:textId="77777777" w:rsidR="00705404" w:rsidRDefault="00705404">
      <w:pPr>
        <w:spacing w:line="360" w:lineRule="auto"/>
        <w:rPr>
          <w:rFonts w:ascii="Cambria" w:eastAsia="Cambria" w:hAnsi="Cambria" w:cs="Cambria"/>
          <w:b/>
          <w:color w:val="CC0000"/>
          <w:sz w:val="24"/>
          <w:szCs w:val="24"/>
          <w:u w:val="single"/>
        </w:rPr>
      </w:pPr>
    </w:p>
    <w:p w14:paraId="2EE7A458" w14:textId="77777777" w:rsidR="00705404" w:rsidRDefault="00705404">
      <w:pPr>
        <w:spacing w:line="360" w:lineRule="auto"/>
        <w:rPr>
          <w:rFonts w:ascii="Cambria" w:eastAsia="Cambria" w:hAnsi="Cambria" w:cs="Cambria"/>
          <w:b/>
          <w:color w:val="CC0000"/>
          <w:sz w:val="24"/>
          <w:szCs w:val="24"/>
          <w:u w:val="single"/>
        </w:rPr>
      </w:pPr>
    </w:p>
    <w:p w14:paraId="0798895B" w14:textId="77777777" w:rsidR="00705404" w:rsidRDefault="00705404">
      <w:pPr>
        <w:spacing w:line="360" w:lineRule="auto"/>
        <w:rPr>
          <w:rFonts w:ascii="Cambria" w:eastAsia="Cambria" w:hAnsi="Cambria" w:cs="Cambria"/>
          <w:b/>
          <w:color w:val="CC0000"/>
          <w:sz w:val="24"/>
          <w:szCs w:val="24"/>
          <w:u w:val="single"/>
        </w:rPr>
      </w:pPr>
    </w:p>
    <w:p w14:paraId="01DA232E" w14:textId="77777777" w:rsidR="00705404" w:rsidRDefault="00705404">
      <w:pPr>
        <w:spacing w:line="360" w:lineRule="auto"/>
        <w:rPr>
          <w:rFonts w:ascii="Cambria" w:eastAsia="Cambria" w:hAnsi="Cambria" w:cs="Cambria"/>
          <w:b/>
          <w:color w:val="CC0000"/>
          <w:sz w:val="24"/>
          <w:szCs w:val="24"/>
          <w:u w:val="single"/>
        </w:rPr>
      </w:pPr>
    </w:p>
    <w:p w14:paraId="28845B40" w14:textId="77777777" w:rsidR="00705404" w:rsidRDefault="00705404">
      <w:pPr>
        <w:spacing w:line="360" w:lineRule="auto"/>
        <w:rPr>
          <w:rFonts w:ascii="Cambria" w:eastAsia="Cambria" w:hAnsi="Cambria" w:cs="Cambria"/>
          <w:b/>
          <w:color w:val="CC0000"/>
          <w:sz w:val="24"/>
          <w:szCs w:val="24"/>
          <w:u w:val="single"/>
        </w:rPr>
      </w:pPr>
    </w:p>
    <w:p w14:paraId="78AD8149" w14:textId="77777777" w:rsidR="00705404" w:rsidRDefault="00705404">
      <w:pPr>
        <w:spacing w:line="360" w:lineRule="auto"/>
        <w:rPr>
          <w:rFonts w:ascii="Cambria" w:eastAsia="Cambria" w:hAnsi="Cambria" w:cs="Cambria"/>
          <w:b/>
          <w:color w:val="CC0000"/>
          <w:sz w:val="24"/>
          <w:szCs w:val="24"/>
          <w:u w:val="single"/>
        </w:rPr>
      </w:pPr>
    </w:p>
    <w:p w14:paraId="3345D8F6" w14:textId="77777777" w:rsidR="00705404" w:rsidRDefault="003E0A32">
      <w:pPr>
        <w:spacing w:line="360" w:lineRule="auto"/>
        <w:rPr>
          <w:rFonts w:ascii="Cambria" w:eastAsia="Cambria" w:hAnsi="Cambria" w:cs="Cambria"/>
          <w:b/>
          <w:color w:val="CC0000"/>
          <w:sz w:val="24"/>
          <w:szCs w:val="24"/>
          <w:u w:val="single"/>
        </w:rPr>
      </w:pPr>
      <w:r>
        <w:rPr>
          <w:rFonts w:ascii="Cambria" w:eastAsia="Cambria" w:hAnsi="Cambria" w:cs="Cambria"/>
          <w:b/>
          <w:color w:val="CC0000"/>
          <w:sz w:val="24"/>
          <w:szCs w:val="24"/>
          <w:u w:val="single"/>
        </w:rPr>
        <w:t>Andrew Jackson: The Man that Would be King</w:t>
      </w:r>
      <w:r>
        <w:rPr>
          <w:noProof/>
        </w:rPr>
        <w:drawing>
          <wp:anchor distT="114300" distB="114300" distL="114300" distR="114300" simplePos="0" relativeHeight="251659264" behindDoc="0" locked="0" layoutInCell="1" hidden="0" allowOverlap="1" wp14:anchorId="44E7D8E7" wp14:editId="0D78FD19">
            <wp:simplePos x="0" y="0"/>
            <wp:positionH relativeFrom="column">
              <wp:posOffset>-47624</wp:posOffset>
            </wp:positionH>
            <wp:positionV relativeFrom="paragraph">
              <wp:posOffset>361950</wp:posOffset>
            </wp:positionV>
            <wp:extent cx="3033713" cy="4561251"/>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033713" cy="4561251"/>
                    </a:xfrm>
                    <a:prstGeom prst="rect">
                      <a:avLst/>
                    </a:prstGeom>
                    <a:ln/>
                  </pic:spPr>
                </pic:pic>
              </a:graphicData>
            </a:graphic>
          </wp:anchor>
        </w:drawing>
      </w:r>
    </w:p>
    <w:p w14:paraId="19A1308F" w14:textId="77777777" w:rsidR="00705404" w:rsidRDefault="003E0A32">
      <w:pPr>
        <w:spacing w:line="360" w:lineRule="auto"/>
        <w:jc w:val="both"/>
        <w:rPr>
          <w:rFonts w:ascii="Cambria" w:eastAsia="Cambria" w:hAnsi="Cambria" w:cs="Cambria"/>
          <w:sz w:val="24"/>
          <w:szCs w:val="24"/>
        </w:rPr>
      </w:pPr>
      <w:r>
        <w:rPr>
          <w:rFonts w:ascii="Cambria" w:eastAsia="Cambria" w:hAnsi="Cambria" w:cs="Cambria"/>
          <w:sz w:val="24"/>
          <w:szCs w:val="24"/>
        </w:rPr>
        <w:tab/>
        <w:t xml:space="preserve">In </w:t>
      </w:r>
      <w:r w:rsidRPr="00CB3586">
        <w:rPr>
          <w:rFonts w:ascii="Cambria" w:eastAsia="Cambria" w:hAnsi="Cambria" w:cs="Cambria"/>
          <w:sz w:val="24"/>
          <w:szCs w:val="24"/>
          <w:highlight w:val="yellow"/>
        </w:rPr>
        <w:t xml:space="preserve">1836, the </w:t>
      </w:r>
      <w:r w:rsidRPr="00CB3586">
        <w:rPr>
          <w:rFonts w:ascii="Cambria" w:eastAsia="Cambria" w:hAnsi="Cambria" w:cs="Cambria"/>
          <w:b/>
          <w:sz w:val="24"/>
          <w:szCs w:val="24"/>
          <w:highlight w:val="yellow"/>
        </w:rPr>
        <w:t>charter</w:t>
      </w:r>
      <w:r w:rsidRPr="00CB3586">
        <w:rPr>
          <w:rFonts w:ascii="Cambria" w:eastAsia="Cambria" w:hAnsi="Cambria" w:cs="Cambria"/>
          <w:sz w:val="24"/>
          <w:szCs w:val="24"/>
          <w:highlight w:val="yellow"/>
        </w:rPr>
        <w:t>, or contract, of the second Bank of the United States was about to run out.</w:t>
      </w:r>
      <w:r>
        <w:rPr>
          <w:rFonts w:ascii="Cambria" w:eastAsia="Cambria" w:hAnsi="Cambria" w:cs="Cambria"/>
          <w:sz w:val="24"/>
          <w:szCs w:val="24"/>
        </w:rPr>
        <w:t xml:space="preserve"> To keep the bank going, </w:t>
      </w:r>
      <w:r w:rsidRPr="00CB3586">
        <w:rPr>
          <w:rFonts w:ascii="Cambria" w:eastAsia="Cambria" w:hAnsi="Cambria" w:cs="Cambria"/>
          <w:sz w:val="24"/>
          <w:szCs w:val="24"/>
          <w:highlight w:val="yellow"/>
        </w:rPr>
        <w:t>Congress would need to pass a law extending the charter.</w:t>
      </w:r>
      <w:r>
        <w:rPr>
          <w:rFonts w:ascii="Cambria" w:eastAsia="Cambria" w:hAnsi="Cambria" w:cs="Cambria"/>
          <w:sz w:val="24"/>
          <w:szCs w:val="24"/>
        </w:rPr>
        <w:t xml:space="preserve"> </w:t>
      </w:r>
      <w:r w:rsidRPr="00CB3586">
        <w:rPr>
          <w:rFonts w:ascii="Cambria" w:eastAsia="Cambria" w:hAnsi="Cambria" w:cs="Cambria"/>
          <w:sz w:val="24"/>
          <w:szCs w:val="24"/>
          <w:highlight w:val="yellow"/>
        </w:rPr>
        <w:t>Jackson would have to sign</w:t>
      </w:r>
      <w:r>
        <w:rPr>
          <w:rFonts w:ascii="Cambria" w:eastAsia="Cambria" w:hAnsi="Cambria" w:cs="Cambria"/>
          <w:sz w:val="24"/>
          <w:szCs w:val="24"/>
        </w:rPr>
        <w:t xml:space="preserve"> it. However, many American disliked the Bank.</w:t>
      </w:r>
    </w:p>
    <w:p w14:paraId="57D09399" w14:textId="77777777" w:rsidR="00705404" w:rsidRDefault="003E0A32">
      <w:pPr>
        <w:spacing w:line="360" w:lineRule="auto"/>
        <w:jc w:val="both"/>
        <w:rPr>
          <w:rFonts w:ascii="Cambria" w:eastAsia="Cambria" w:hAnsi="Cambria" w:cs="Cambria"/>
          <w:sz w:val="24"/>
          <w:szCs w:val="24"/>
        </w:rPr>
      </w:pPr>
      <w:r>
        <w:rPr>
          <w:rFonts w:ascii="Cambria" w:eastAsia="Cambria" w:hAnsi="Cambria" w:cs="Cambria"/>
          <w:sz w:val="24"/>
          <w:szCs w:val="24"/>
        </w:rPr>
        <w:tab/>
        <w:t>The Bank’s most powerful</w:t>
      </w:r>
      <w:r>
        <w:rPr>
          <w:rFonts w:ascii="Cambria" w:eastAsia="Cambria" w:hAnsi="Cambria" w:cs="Cambria"/>
          <w:sz w:val="24"/>
          <w:szCs w:val="24"/>
        </w:rPr>
        <w:t xml:space="preserve"> enemy was </w:t>
      </w:r>
      <w:r w:rsidRPr="00CB3586">
        <w:rPr>
          <w:rFonts w:ascii="Cambria" w:eastAsia="Cambria" w:hAnsi="Cambria" w:cs="Cambria"/>
          <w:sz w:val="24"/>
          <w:szCs w:val="24"/>
          <w:highlight w:val="yellow"/>
        </w:rPr>
        <w:t>Andrew Jackson</w:t>
      </w:r>
      <w:r>
        <w:rPr>
          <w:rFonts w:ascii="Cambria" w:eastAsia="Cambria" w:hAnsi="Cambria" w:cs="Cambria"/>
          <w:sz w:val="24"/>
          <w:szCs w:val="24"/>
        </w:rPr>
        <w:t xml:space="preserve">, </w:t>
      </w:r>
      <w:r w:rsidRPr="00CB3586">
        <w:rPr>
          <w:rFonts w:ascii="Cambria" w:eastAsia="Cambria" w:hAnsi="Cambria" w:cs="Cambria"/>
          <w:sz w:val="24"/>
          <w:szCs w:val="24"/>
          <w:highlight w:val="yellow"/>
        </w:rPr>
        <w:t>who called the Bank “the Monster</w:t>
      </w:r>
      <w:r>
        <w:rPr>
          <w:rFonts w:ascii="Cambria" w:eastAsia="Cambria" w:hAnsi="Cambria" w:cs="Cambria"/>
          <w:sz w:val="24"/>
          <w:szCs w:val="24"/>
        </w:rPr>
        <w:t xml:space="preserve">.” According to Jackson, </w:t>
      </w:r>
      <w:r w:rsidRPr="00CB3586">
        <w:rPr>
          <w:rFonts w:ascii="Cambria" w:eastAsia="Cambria" w:hAnsi="Cambria" w:cs="Cambria"/>
          <w:sz w:val="24"/>
          <w:szCs w:val="24"/>
          <w:highlight w:val="yellow"/>
        </w:rPr>
        <w:t>the Bank allowed a small group of the wealthy people to make even more money at the expense, or harm, of ordinary people</w:t>
      </w:r>
      <w:r>
        <w:rPr>
          <w:rFonts w:ascii="Cambria" w:eastAsia="Cambria" w:hAnsi="Cambria" w:cs="Cambria"/>
          <w:sz w:val="24"/>
          <w:szCs w:val="24"/>
        </w:rPr>
        <w:t>. Jackson and his supporters felt the Bank of the Un</w:t>
      </w:r>
      <w:r>
        <w:rPr>
          <w:rFonts w:ascii="Cambria" w:eastAsia="Cambria" w:hAnsi="Cambria" w:cs="Cambria"/>
          <w:sz w:val="24"/>
          <w:szCs w:val="24"/>
        </w:rPr>
        <w:t xml:space="preserve">ited States gave </w:t>
      </w:r>
      <w:r w:rsidRPr="00CB3586">
        <w:rPr>
          <w:rFonts w:ascii="Cambria" w:eastAsia="Cambria" w:hAnsi="Cambria" w:cs="Cambria"/>
          <w:sz w:val="24"/>
          <w:szCs w:val="24"/>
          <w:highlight w:val="yellow"/>
        </w:rPr>
        <w:t>special privileges to the wealthy</w:t>
      </w:r>
      <w:r>
        <w:rPr>
          <w:rFonts w:ascii="Cambria" w:eastAsia="Cambria" w:hAnsi="Cambria" w:cs="Cambria"/>
          <w:sz w:val="24"/>
          <w:szCs w:val="24"/>
        </w:rPr>
        <w:t xml:space="preserve">. </w:t>
      </w:r>
    </w:p>
    <w:p w14:paraId="77BB3084" w14:textId="77777777" w:rsidR="00705404" w:rsidRDefault="003E0A32">
      <w:pPr>
        <w:spacing w:line="360" w:lineRule="auto"/>
        <w:jc w:val="both"/>
        <w:rPr>
          <w:rFonts w:ascii="Cambria" w:eastAsia="Cambria" w:hAnsi="Cambria" w:cs="Cambria"/>
          <w:sz w:val="24"/>
          <w:szCs w:val="24"/>
        </w:rPr>
      </w:pPr>
      <w:r>
        <w:rPr>
          <w:rFonts w:ascii="Cambria" w:eastAsia="Cambria" w:hAnsi="Cambria" w:cs="Cambria"/>
          <w:sz w:val="24"/>
          <w:szCs w:val="24"/>
        </w:rPr>
        <w:tab/>
        <w:t>The Bank’s new charter was passed by Congress in July of 1832, but, as President</w:t>
      </w:r>
      <w:r w:rsidRPr="00CB3586">
        <w:rPr>
          <w:rFonts w:ascii="Cambria" w:eastAsia="Cambria" w:hAnsi="Cambria" w:cs="Cambria"/>
          <w:sz w:val="24"/>
          <w:szCs w:val="24"/>
          <w:highlight w:val="yellow"/>
        </w:rPr>
        <w:t xml:space="preserve">, Jackson used his </w:t>
      </w:r>
      <w:r w:rsidRPr="00CB3586">
        <w:rPr>
          <w:rFonts w:ascii="Cambria" w:eastAsia="Cambria" w:hAnsi="Cambria" w:cs="Cambria"/>
          <w:b/>
          <w:sz w:val="24"/>
          <w:szCs w:val="24"/>
          <w:highlight w:val="yellow"/>
        </w:rPr>
        <w:t>veto</w:t>
      </w:r>
      <w:r w:rsidRPr="00CB3586">
        <w:rPr>
          <w:rFonts w:ascii="Cambria" w:eastAsia="Cambria" w:hAnsi="Cambria" w:cs="Cambria"/>
          <w:sz w:val="24"/>
          <w:szCs w:val="24"/>
          <w:highlight w:val="yellow"/>
        </w:rPr>
        <w:t xml:space="preserve"> power to block the bill</w:t>
      </w:r>
      <w:r>
        <w:rPr>
          <w:rFonts w:ascii="Cambria" w:eastAsia="Cambria" w:hAnsi="Cambria" w:cs="Cambria"/>
          <w:sz w:val="24"/>
          <w:szCs w:val="24"/>
        </w:rPr>
        <w:t xml:space="preserve">. The House of Representatives tried to override, or cancel, the veto, but </w:t>
      </w:r>
      <w:r>
        <w:rPr>
          <w:rFonts w:ascii="Cambria" w:eastAsia="Cambria" w:hAnsi="Cambria" w:cs="Cambria"/>
          <w:sz w:val="24"/>
          <w:szCs w:val="24"/>
        </w:rPr>
        <w:t xml:space="preserve">the bill did not receive the needed two-third of the votes in the Senate. </w:t>
      </w:r>
      <w:r w:rsidRPr="00CB3586">
        <w:rPr>
          <w:rFonts w:ascii="Cambria" w:eastAsia="Cambria" w:hAnsi="Cambria" w:cs="Cambria"/>
          <w:sz w:val="24"/>
          <w:szCs w:val="24"/>
          <w:highlight w:val="yellow"/>
        </w:rPr>
        <w:t>Jackson had succeeded in stopping the reformation of the Bank of the United States.</w:t>
      </w:r>
      <w:r>
        <w:rPr>
          <w:rFonts w:ascii="Cambria" w:eastAsia="Cambria" w:hAnsi="Cambria" w:cs="Cambria"/>
          <w:sz w:val="24"/>
          <w:szCs w:val="24"/>
        </w:rPr>
        <w:t xml:space="preserve"> </w:t>
      </w:r>
    </w:p>
    <w:p w14:paraId="63413349" w14:textId="77777777" w:rsidR="00705404" w:rsidRDefault="003E0A32">
      <w:pPr>
        <w:spacing w:line="360" w:lineRule="auto"/>
        <w:jc w:val="both"/>
        <w:rPr>
          <w:rFonts w:ascii="Cambria" w:eastAsia="Cambria" w:hAnsi="Cambria" w:cs="Cambria"/>
          <w:sz w:val="24"/>
          <w:szCs w:val="24"/>
        </w:rPr>
      </w:pPr>
      <w:r>
        <w:rPr>
          <w:rFonts w:ascii="Cambria" w:eastAsia="Cambria" w:hAnsi="Cambria" w:cs="Cambria"/>
          <w:sz w:val="24"/>
          <w:szCs w:val="24"/>
        </w:rPr>
        <w:tab/>
        <w:t>In order to officially destroy the Bank, Jackson ordered Secretary of the Treasury Roger Taney (</w:t>
      </w:r>
      <w:r>
        <w:rPr>
          <w:rFonts w:ascii="Cambria" w:eastAsia="Cambria" w:hAnsi="Cambria" w:cs="Cambria"/>
          <w:sz w:val="24"/>
          <w:szCs w:val="24"/>
        </w:rPr>
        <w:t xml:space="preserve">a supporter of Jackson that benefited from the Spoils System) </w:t>
      </w:r>
      <w:r w:rsidRPr="00CB3586">
        <w:rPr>
          <w:rFonts w:ascii="Cambria" w:eastAsia="Cambria" w:hAnsi="Cambria" w:cs="Cambria"/>
          <w:sz w:val="24"/>
          <w:szCs w:val="24"/>
          <w:highlight w:val="yellow"/>
        </w:rPr>
        <w:t>to move federal money to private banks</w:t>
      </w:r>
      <w:r>
        <w:rPr>
          <w:rFonts w:ascii="Cambria" w:eastAsia="Cambria" w:hAnsi="Cambria" w:cs="Cambria"/>
          <w:sz w:val="24"/>
          <w:szCs w:val="24"/>
        </w:rPr>
        <w:t xml:space="preserve">. These private banks became known </w:t>
      </w:r>
      <w:r w:rsidRPr="00CB3586">
        <w:rPr>
          <w:rFonts w:ascii="Cambria" w:eastAsia="Cambria" w:hAnsi="Cambria" w:cs="Cambria"/>
          <w:sz w:val="24"/>
          <w:szCs w:val="24"/>
          <w:highlight w:val="yellow"/>
        </w:rPr>
        <w:t>as “</w:t>
      </w:r>
      <w:r w:rsidRPr="00CB3586">
        <w:rPr>
          <w:rFonts w:ascii="Cambria" w:eastAsia="Cambria" w:hAnsi="Cambria" w:cs="Cambria"/>
          <w:b/>
          <w:sz w:val="24"/>
          <w:szCs w:val="24"/>
          <w:highlight w:val="yellow"/>
        </w:rPr>
        <w:t>pet banks</w:t>
      </w:r>
      <w:r>
        <w:rPr>
          <w:rFonts w:ascii="Cambria" w:eastAsia="Cambria" w:hAnsi="Cambria" w:cs="Cambria"/>
          <w:sz w:val="24"/>
          <w:szCs w:val="24"/>
        </w:rPr>
        <w:t xml:space="preserve">.” </w:t>
      </w:r>
      <w:r w:rsidRPr="00CB3586">
        <w:rPr>
          <w:rFonts w:ascii="Cambria" w:eastAsia="Cambria" w:hAnsi="Cambria" w:cs="Cambria"/>
          <w:sz w:val="24"/>
          <w:szCs w:val="24"/>
          <w:highlight w:val="yellow"/>
        </w:rPr>
        <w:t>Without any federal money, the second Bank of the United States was completely destroyed by 1841.</w:t>
      </w:r>
      <w:r>
        <w:rPr>
          <w:rFonts w:ascii="Cambria" w:eastAsia="Cambria" w:hAnsi="Cambria" w:cs="Cambria"/>
          <w:sz w:val="24"/>
          <w:szCs w:val="24"/>
        </w:rPr>
        <w:t xml:space="preserve"> </w:t>
      </w:r>
    </w:p>
    <w:p w14:paraId="575950C2" w14:textId="77777777" w:rsidR="00705404" w:rsidRDefault="00705404">
      <w:pPr>
        <w:spacing w:line="360" w:lineRule="auto"/>
        <w:jc w:val="both"/>
        <w:rPr>
          <w:rFonts w:ascii="Cambria" w:eastAsia="Cambria" w:hAnsi="Cambria" w:cs="Cambria"/>
          <w:sz w:val="24"/>
          <w:szCs w:val="24"/>
        </w:rPr>
      </w:pPr>
    </w:p>
    <w:p w14:paraId="187C0922" w14:textId="77777777" w:rsidR="00705404" w:rsidRDefault="003E0A32">
      <w:pPr>
        <w:numPr>
          <w:ilvl w:val="0"/>
          <w:numId w:val="1"/>
        </w:numPr>
        <w:spacing w:line="360" w:lineRule="auto"/>
        <w:jc w:val="both"/>
        <w:rPr>
          <w:rFonts w:ascii="Cambria" w:eastAsia="Cambria" w:hAnsi="Cambria" w:cs="Cambria"/>
          <w:sz w:val="24"/>
          <w:szCs w:val="24"/>
        </w:rPr>
      </w:pPr>
      <w:r>
        <w:rPr>
          <w:rFonts w:ascii="Cambria" w:eastAsia="Cambria" w:hAnsi="Cambria" w:cs="Cambria"/>
          <w:sz w:val="24"/>
          <w:szCs w:val="24"/>
        </w:rPr>
        <w:t>15. L</w:t>
      </w:r>
      <w:r>
        <w:rPr>
          <w:rFonts w:ascii="Cambria" w:eastAsia="Cambria" w:hAnsi="Cambria" w:cs="Cambria"/>
          <w:sz w:val="24"/>
          <w:szCs w:val="24"/>
        </w:rPr>
        <w:t>ook at the Google Form responses from you and your classmates (</w:t>
      </w:r>
      <w:hyperlink r:id="rId11" w:anchor="gid=0&amp;range=C:C">
        <w:r>
          <w:rPr>
            <w:rFonts w:ascii="Cambria" w:eastAsia="Cambria" w:hAnsi="Cambria" w:cs="Cambria"/>
            <w:color w:val="1155CC"/>
            <w:sz w:val="24"/>
            <w:szCs w:val="24"/>
            <w:u w:val="single"/>
          </w:rPr>
          <w:t>CLICK HERE</w:t>
        </w:r>
      </w:hyperlink>
      <w:r>
        <w:rPr>
          <w:rFonts w:ascii="Cambria" w:eastAsia="Cambria" w:hAnsi="Cambria" w:cs="Cambria"/>
          <w:sz w:val="24"/>
          <w:szCs w:val="24"/>
        </w:rPr>
        <w:t xml:space="preserve">). After reading through the responses, </w:t>
      </w:r>
      <w:r>
        <w:rPr>
          <w:rFonts w:ascii="Cambria" w:eastAsia="Cambria" w:hAnsi="Cambria" w:cs="Cambria"/>
          <w:sz w:val="24"/>
          <w:szCs w:val="24"/>
          <w:u w:val="single"/>
        </w:rPr>
        <w:t>choose one</w:t>
      </w:r>
      <w:r>
        <w:rPr>
          <w:rFonts w:ascii="Cambria" w:eastAsia="Cambria" w:hAnsi="Cambria" w:cs="Cambria"/>
          <w:sz w:val="24"/>
          <w:szCs w:val="24"/>
        </w:rPr>
        <w:t xml:space="preserve"> response from you/your classmates which </w:t>
      </w:r>
      <w:r>
        <w:rPr>
          <w:rFonts w:ascii="Cambria" w:eastAsia="Cambria" w:hAnsi="Cambria" w:cs="Cambria"/>
          <w:sz w:val="24"/>
          <w:szCs w:val="24"/>
          <w:u w:val="single"/>
        </w:rPr>
        <w:t>best</w:t>
      </w:r>
      <w:r>
        <w:rPr>
          <w:rFonts w:ascii="Cambria" w:eastAsia="Cambria" w:hAnsi="Cambria" w:cs="Cambria"/>
          <w:sz w:val="24"/>
          <w:szCs w:val="24"/>
        </w:rPr>
        <w:t xml:space="preserve"> represents Andrew Jackson </w:t>
      </w:r>
      <w:r>
        <w:rPr>
          <w:rFonts w:ascii="Cambria" w:eastAsia="Cambria" w:hAnsi="Cambria" w:cs="Cambria"/>
          <w:sz w:val="24"/>
          <w:szCs w:val="24"/>
          <w:u w:val="single"/>
        </w:rPr>
        <w:t>after</w:t>
      </w:r>
      <w:r>
        <w:rPr>
          <w:rFonts w:ascii="Cambria" w:eastAsia="Cambria" w:hAnsi="Cambria" w:cs="Cambria"/>
          <w:sz w:val="24"/>
          <w:szCs w:val="24"/>
        </w:rPr>
        <w:t xml:space="preserve"> reading the above passage. Re-type it below:</w:t>
      </w:r>
    </w:p>
    <w:tbl>
      <w:tblPr>
        <w:tblStyle w:val="a3"/>
        <w:tblW w:w="1032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705404" w14:paraId="16ED30C7" w14:textId="77777777">
        <w:tc>
          <w:tcPr>
            <w:tcW w:w="10320" w:type="dxa"/>
            <w:shd w:val="clear" w:color="auto" w:fill="auto"/>
            <w:tcMar>
              <w:top w:w="100" w:type="dxa"/>
              <w:left w:w="100" w:type="dxa"/>
              <w:bottom w:w="100" w:type="dxa"/>
              <w:right w:w="100" w:type="dxa"/>
            </w:tcMar>
          </w:tcPr>
          <w:p w14:paraId="69770AFB" w14:textId="561A55A8" w:rsidR="00705404" w:rsidRPr="00CB3586" w:rsidRDefault="00CB3586">
            <w:pPr>
              <w:widowControl w:val="0"/>
              <w:spacing w:line="240" w:lineRule="auto"/>
              <w:rPr>
                <w:rFonts w:ascii="Cambria" w:eastAsia="Cambria" w:hAnsi="Cambria" w:cs="Cambria"/>
                <w:b/>
                <w:bCs/>
                <w:i/>
                <w:iCs/>
                <w:sz w:val="24"/>
                <w:szCs w:val="24"/>
              </w:rPr>
            </w:pPr>
            <w:r>
              <w:rPr>
                <w:rFonts w:ascii="Cambria" w:eastAsia="Cambria" w:hAnsi="Cambria" w:cs="Cambria"/>
                <w:b/>
                <w:bCs/>
                <w:i/>
                <w:iCs/>
                <w:sz w:val="24"/>
                <w:szCs w:val="24"/>
              </w:rPr>
              <w:t xml:space="preserve">Answers will vary. </w:t>
            </w:r>
          </w:p>
        </w:tc>
      </w:tr>
    </w:tbl>
    <w:p w14:paraId="247503DB" w14:textId="77777777" w:rsidR="00705404" w:rsidRDefault="00705404">
      <w:pPr>
        <w:spacing w:line="360" w:lineRule="auto"/>
        <w:ind w:left="1440"/>
        <w:jc w:val="both"/>
        <w:rPr>
          <w:rFonts w:ascii="Cambria" w:eastAsia="Cambria" w:hAnsi="Cambria" w:cs="Cambria"/>
          <w:sz w:val="24"/>
          <w:szCs w:val="24"/>
        </w:rPr>
      </w:pPr>
    </w:p>
    <w:p w14:paraId="3821BFED" w14:textId="77777777" w:rsidR="00705404" w:rsidRDefault="003E0A32">
      <w:pPr>
        <w:numPr>
          <w:ilvl w:val="0"/>
          <w:numId w:val="1"/>
        </w:numPr>
        <w:spacing w:line="360" w:lineRule="auto"/>
        <w:jc w:val="both"/>
        <w:rPr>
          <w:rFonts w:ascii="Cambria" w:eastAsia="Cambria" w:hAnsi="Cambria" w:cs="Cambria"/>
          <w:sz w:val="24"/>
          <w:szCs w:val="24"/>
        </w:rPr>
      </w:pPr>
      <w:r>
        <w:rPr>
          <w:rFonts w:ascii="Cambria" w:eastAsia="Cambria" w:hAnsi="Cambria" w:cs="Cambria"/>
          <w:sz w:val="24"/>
          <w:szCs w:val="24"/>
        </w:rPr>
        <w:t>16. Look at the Google Form responses (</w:t>
      </w:r>
      <w:hyperlink r:id="rId12">
        <w:r>
          <w:rPr>
            <w:rFonts w:ascii="Cambria" w:eastAsia="Cambria" w:hAnsi="Cambria" w:cs="Cambria"/>
            <w:color w:val="1155CC"/>
            <w:sz w:val="24"/>
            <w:szCs w:val="24"/>
            <w:u w:val="single"/>
          </w:rPr>
          <w:t>CLICK HERE</w:t>
        </w:r>
      </w:hyperlink>
      <w:r>
        <w:rPr>
          <w:rFonts w:ascii="Cambria" w:eastAsia="Cambria" w:hAnsi="Cambria" w:cs="Cambria"/>
          <w:sz w:val="24"/>
          <w:szCs w:val="24"/>
        </w:rPr>
        <w:t xml:space="preserve">). Did the majority (more) of Team Fire students feel this is a </w:t>
      </w:r>
      <w:r>
        <w:rPr>
          <w:rFonts w:ascii="Cambria" w:eastAsia="Cambria" w:hAnsi="Cambria" w:cs="Cambria"/>
          <w:b/>
          <w:sz w:val="24"/>
          <w:szCs w:val="24"/>
        </w:rPr>
        <w:t>positive</w:t>
      </w:r>
      <w:r>
        <w:rPr>
          <w:rFonts w:ascii="Cambria" w:eastAsia="Cambria" w:hAnsi="Cambria" w:cs="Cambria"/>
          <w:sz w:val="24"/>
          <w:szCs w:val="24"/>
        </w:rPr>
        <w:t xml:space="preserve"> portrayal of Jackson, or </w:t>
      </w:r>
      <w:r>
        <w:rPr>
          <w:rFonts w:ascii="Cambria" w:eastAsia="Cambria" w:hAnsi="Cambria" w:cs="Cambria"/>
          <w:b/>
          <w:sz w:val="24"/>
          <w:szCs w:val="24"/>
        </w:rPr>
        <w:t>negative</w:t>
      </w:r>
      <w:r>
        <w:rPr>
          <w:rFonts w:ascii="Cambria" w:eastAsia="Cambria" w:hAnsi="Cambria" w:cs="Cambria"/>
          <w:sz w:val="24"/>
          <w:szCs w:val="24"/>
        </w:rPr>
        <w:t xml:space="preserve">? </w:t>
      </w:r>
    </w:p>
    <w:tbl>
      <w:tblPr>
        <w:tblStyle w:val="a4"/>
        <w:tblW w:w="1032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705404" w14:paraId="25E1D692" w14:textId="77777777">
        <w:tc>
          <w:tcPr>
            <w:tcW w:w="10320" w:type="dxa"/>
            <w:shd w:val="clear" w:color="auto" w:fill="auto"/>
            <w:tcMar>
              <w:top w:w="100" w:type="dxa"/>
              <w:left w:w="100" w:type="dxa"/>
              <w:bottom w:w="100" w:type="dxa"/>
              <w:right w:w="100" w:type="dxa"/>
            </w:tcMar>
          </w:tcPr>
          <w:p w14:paraId="01CCB900" w14:textId="1FC1CCD7" w:rsidR="00705404" w:rsidRPr="00CB3586" w:rsidRDefault="00CB3586">
            <w:pPr>
              <w:widowControl w:val="0"/>
              <w:spacing w:line="240" w:lineRule="auto"/>
              <w:rPr>
                <w:rFonts w:ascii="Cambria" w:eastAsia="Cambria" w:hAnsi="Cambria" w:cs="Cambria"/>
                <w:sz w:val="24"/>
                <w:szCs w:val="24"/>
              </w:rPr>
            </w:pPr>
            <w:r>
              <w:rPr>
                <w:rFonts w:ascii="Cambria" w:eastAsia="Cambria" w:hAnsi="Cambria" w:cs="Cambria"/>
                <w:b/>
                <w:bCs/>
                <w:i/>
                <w:iCs/>
                <w:sz w:val="24"/>
                <w:szCs w:val="24"/>
              </w:rPr>
              <w:lastRenderedPageBreak/>
              <w:t xml:space="preserve">Answers will vary. </w:t>
            </w:r>
          </w:p>
        </w:tc>
      </w:tr>
    </w:tbl>
    <w:p w14:paraId="63F160E7" w14:textId="77777777" w:rsidR="00705404" w:rsidRDefault="00705404">
      <w:pPr>
        <w:spacing w:line="360" w:lineRule="auto"/>
        <w:ind w:left="720"/>
        <w:jc w:val="both"/>
        <w:rPr>
          <w:rFonts w:ascii="Cambria" w:eastAsia="Cambria" w:hAnsi="Cambria" w:cs="Cambria"/>
          <w:sz w:val="24"/>
          <w:szCs w:val="24"/>
        </w:rPr>
      </w:pPr>
    </w:p>
    <w:p w14:paraId="3E1F61CC" w14:textId="77777777" w:rsidR="00705404" w:rsidRDefault="003E0A32">
      <w:pPr>
        <w:numPr>
          <w:ilvl w:val="0"/>
          <w:numId w:val="1"/>
        </w:numPr>
        <w:spacing w:line="360" w:lineRule="auto"/>
        <w:jc w:val="both"/>
        <w:rPr>
          <w:rFonts w:ascii="Cambria" w:eastAsia="Cambria" w:hAnsi="Cambria" w:cs="Cambria"/>
          <w:sz w:val="24"/>
          <w:szCs w:val="24"/>
        </w:rPr>
      </w:pPr>
      <w:r>
        <w:rPr>
          <w:rFonts w:ascii="Cambria" w:eastAsia="Cambria" w:hAnsi="Cambria" w:cs="Cambria"/>
          <w:sz w:val="24"/>
          <w:szCs w:val="24"/>
        </w:rPr>
        <w:t xml:space="preserve">17. Why did Andrew Jackson dislike </w:t>
      </w:r>
      <w:r>
        <w:rPr>
          <w:rFonts w:ascii="Cambria" w:eastAsia="Cambria" w:hAnsi="Cambria" w:cs="Cambria"/>
          <w:sz w:val="24"/>
          <w:szCs w:val="24"/>
        </w:rPr>
        <w:t>👎</w:t>
      </w:r>
      <w:r>
        <w:rPr>
          <w:rFonts w:ascii="Cambria" w:eastAsia="Cambria" w:hAnsi="Cambria" w:cs="Cambria"/>
          <w:sz w:val="24"/>
          <w:szCs w:val="24"/>
        </w:rPr>
        <w:t xml:space="preserve"> the Bank of the United States?</w:t>
      </w:r>
    </w:p>
    <w:tbl>
      <w:tblPr>
        <w:tblStyle w:val="a5"/>
        <w:tblW w:w="1032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705404" w14:paraId="3CD41B8B" w14:textId="77777777">
        <w:tc>
          <w:tcPr>
            <w:tcW w:w="10320" w:type="dxa"/>
            <w:shd w:val="clear" w:color="auto" w:fill="auto"/>
            <w:tcMar>
              <w:top w:w="100" w:type="dxa"/>
              <w:left w:w="100" w:type="dxa"/>
              <w:bottom w:w="100" w:type="dxa"/>
              <w:right w:w="100" w:type="dxa"/>
            </w:tcMar>
          </w:tcPr>
          <w:p w14:paraId="54F7ADD1" w14:textId="597FD8F1" w:rsidR="00705404" w:rsidRPr="00CB3586" w:rsidRDefault="00CB3586">
            <w:pPr>
              <w:widowControl w:val="0"/>
              <w:spacing w:line="240" w:lineRule="auto"/>
              <w:rPr>
                <w:rFonts w:ascii="Cambria" w:eastAsia="Cambria" w:hAnsi="Cambria" w:cs="Cambria"/>
                <w:b/>
                <w:bCs/>
                <w:i/>
                <w:iCs/>
                <w:sz w:val="24"/>
                <w:szCs w:val="24"/>
              </w:rPr>
            </w:pPr>
            <w:r>
              <w:rPr>
                <w:rFonts w:ascii="Cambria" w:eastAsia="Cambria" w:hAnsi="Cambria" w:cs="Cambria"/>
                <w:b/>
                <w:bCs/>
                <w:i/>
                <w:iCs/>
                <w:sz w:val="24"/>
                <w:szCs w:val="24"/>
              </w:rPr>
              <w:t xml:space="preserve">Andrew Jackson disliked the Bank of the United States because he felt the Bank allowed a small group of the wealthy people to make even more money at the expense of the common people. He also felt the Bank gave the wealthy special privileges. </w:t>
            </w:r>
          </w:p>
        </w:tc>
      </w:tr>
    </w:tbl>
    <w:p w14:paraId="30317D90" w14:textId="77777777" w:rsidR="00705404" w:rsidRDefault="00705404">
      <w:pPr>
        <w:spacing w:line="360" w:lineRule="auto"/>
        <w:jc w:val="both"/>
        <w:rPr>
          <w:rFonts w:ascii="Cambria" w:eastAsia="Cambria" w:hAnsi="Cambria" w:cs="Cambria"/>
          <w:sz w:val="24"/>
          <w:szCs w:val="24"/>
        </w:rPr>
      </w:pPr>
    </w:p>
    <w:p w14:paraId="75AABD86" w14:textId="77777777" w:rsidR="00705404" w:rsidRDefault="003E0A32">
      <w:pPr>
        <w:numPr>
          <w:ilvl w:val="0"/>
          <w:numId w:val="3"/>
        </w:numPr>
        <w:spacing w:line="360" w:lineRule="auto"/>
        <w:jc w:val="both"/>
        <w:rPr>
          <w:rFonts w:ascii="Cambria" w:eastAsia="Cambria" w:hAnsi="Cambria" w:cs="Cambria"/>
          <w:sz w:val="24"/>
          <w:szCs w:val="24"/>
        </w:rPr>
      </w:pPr>
      <w:r>
        <w:rPr>
          <w:rFonts w:ascii="Cambria" w:eastAsia="Cambria" w:hAnsi="Cambria" w:cs="Cambria"/>
          <w:sz w:val="24"/>
          <w:szCs w:val="24"/>
        </w:rPr>
        <w:t xml:space="preserve">18. What is a </w:t>
      </w:r>
      <w:r>
        <w:rPr>
          <w:rFonts w:ascii="Cambria" w:eastAsia="Cambria" w:hAnsi="Cambria" w:cs="Cambria"/>
          <w:b/>
          <w:sz w:val="24"/>
          <w:szCs w:val="24"/>
        </w:rPr>
        <w:t>pet bank</w:t>
      </w:r>
      <w:r>
        <w:rPr>
          <w:rFonts w:ascii="Cambria" w:eastAsia="Cambria" w:hAnsi="Cambria" w:cs="Cambria"/>
          <w:sz w:val="24"/>
          <w:szCs w:val="24"/>
        </w:rPr>
        <w:t>, and why were they created?</w:t>
      </w:r>
    </w:p>
    <w:tbl>
      <w:tblPr>
        <w:tblStyle w:val="a6"/>
        <w:tblW w:w="1032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705404" w14:paraId="50D6CEE3" w14:textId="77777777">
        <w:tc>
          <w:tcPr>
            <w:tcW w:w="10320" w:type="dxa"/>
            <w:shd w:val="clear" w:color="auto" w:fill="auto"/>
            <w:tcMar>
              <w:top w:w="100" w:type="dxa"/>
              <w:left w:w="100" w:type="dxa"/>
              <w:bottom w:w="100" w:type="dxa"/>
              <w:right w:w="100" w:type="dxa"/>
            </w:tcMar>
          </w:tcPr>
          <w:p w14:paraId="3235B112" w14:textId="136C0E88" w:rsidR="00705404" w:rsidRPr="00CB3586" w:rsidRDefault="00CB3586">
            <w:pPr>
              <w:widowControl w:val="0"/>
              <w:spacing w:line="240" w:lineRule="auto"/>
              <w:rPr>
                <w:rFonts w:ascii="Cambria" w:eastAsia="Cambria" w:hAnsi="Cambria" w:cs="Cambria"/>
                <w:b/>
                <w:bCs/>
                <w:i/>
                <w:iCs/>
                <w:sz w:val="24"/>
                <w:szCs w:val="24"/>
              </w:rPr>
            </w:pPr>
            <w:r>
              <w:rPr>
                <w:rFonts w:ascii="Cambria" w:eastAsia="Cambria" w:hAnsi="Cambria" w:cs="Cambria"/>
                <w:b/>
                <w:bCs/>
                <w:i/>
                <w:iCs/>
                <w:sz w:val="24"/>
                <w:szCs w:val="24"/>
              </w:rPr>
              <w:t xml:space="preserve">Pet banks are private banks that were created by Jackson to take money from the Bank of the US. Without federal money, the second Bank of the United States was completely destroyed. </w:t>
            </w:r>
          </w:p>
        </w:tc>
      </w:tr>
    </w:tbl>
    <w:p w14:paraId="5BCBC204" w14:textId="77777777" w:rsidR="00705404" w:rsidRDefault="00705404">
      <w:pPr>
        <w:spacing w:line="360" w:lineRule="auto"/>
        <w:jc w:val="both"/>
        <w:rPr>
          <w:rFonts w:ascii="Cambria" w:eastAsia="Cambria" w:hAnsi="Cambria" w:cs="Cambria"/>
          <w:sz w:val="24"/>
          <w:szCs w:val="24"/>
        </w:rPr>
      </w:pPr>
    </w:p>
    <w:p w14:paraId="32DEEE58" w14:textId="77777777" w:rsidR="00705404" w:rsidRDefault="00705404"/>
    <w:sectPr w:rsidR="00705404">
      <w:head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DB71D" w14:textId="77777777" w:rsidR="003E0A32" w:rsidRDefault="003E0A32">
      <w:pPr>
        <w:spacing w:line="240" w:lineRule="auto"/>
      </w:pPr>
      <w:r>
        <w:separator/>
      </w:r>
    </w:p>
  </w:endnote>
  <w:endnote w:type="continuationSeparator" w:id="0">
    <w:p w14:paraId="77F4266E" w14:textId="77777777" w:rsidR="003E0A32" w:rsidRDefault="003E0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E1459" w14:textId="77777777" w:rsidR="003E0A32" w:rsidRDefault="003E0A32">
      <w:pPr>
        <w:spacing w:line="240" w:lineRule="auto"/>
      </w:pPr>
      <w:r>
        <w:separator/>
      </w:r>
    </w:p>
  </w:footnote>
  <w:footnote w:type="continuationSeparator" w:id="0">
    <w:p w14:paraId="65813DD2" w14:textId="77777777" w:rsidR="003E0A32" w:rsidRDefault="003E0A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D375" w14:textId="77777777" w:rsidR="00705404" w:rsidRDefault="003E0A32">
    <w:pPr>
      <w:jc w:val="right"/>
    </w:pPr>
    <w:r>
      <w:fldChar w:fldCharType="begin"/>
    </w:r>
    <w:r>
      <w:instrText>PAGE</w:instrText>
    </w:r>
    <w:r w:rsidR="008E45BC">
      <w:fldChar w:fldCharType="separate"/>
    </w:r>
    <w:r w:rsidR="008E45BC">
      <w:rPr>
        <w:noProof/>
      </w:rPr>
      <w:t>1</w:t>
    </w:r>
    <w:r>
      <w:fldChar w:fldCharType="end"/>
    </w:r>
    <w:r>
      <w:t xml:space="preserve">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F0923"/>
    <w:multiLevelType w:val="multilevel"/>
    <w:tmpl w:val="6D7C9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22203D"/>
    <w:multiLevelType w:val="multilevel"/>
    <w:tmpl w:val="F5DEF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A56835"/>
    <w:multiLevelType w:val="multilevel"/>
    <w:tmpl w:val="FE689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04"/>
    <w:rsid w:val="0032273F"/>
    <w:rsid w:val="003E0A32"/>
    <w:rsid w:val="00705404"/>
    <w:rsid w:val="008E45BC"/>
    <w:rsid w:val="00CB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AB8EA"/>
  <w15:docId w15:val="{A245F287-0457-AC44-BC95-450E3386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gV3FmuMbJsjnB1imzHcbtqZN9WBMkxpMbvRE_RStNuw/ed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bic38ciZOfh2u2zYflOM4c1om-tVj_knJkEORNxXV-I/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gV3FmuMbJsjnB1imzHcbtqZN9WBMkxpMbvRE_RStNuw/e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cs.google.com/document/d/1bic38ciZOfh2u2zYflOM4c1om-tVj_knJkEORNxXV-I/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Meritz</cp:lastModifiedBy>
  <cp:revision>2</cp:revision>
  <dcterms:created xsi:type="dcterms:W3CDTF">2020-05-11T18:42:00Z</dcterms:created>
  <dcterms:modified xsi:type="dcterms:W3CDTF">2020-05-11T18:42:00Z</dcterms:modified>
</cp:coreProperties>
</file>